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B8435" w14:textId="617C9CF0" w:rsidR="00004B4B" w:rsidRPr="00004B4B" w:rsidRDefault="003605B4">
      <w:pPr>
        <w:rPr>
          <w:b/>
          <w:bCs/>
        </w:rPr>
      </w:pPr>
      <w:r w:rsidRPr="00004B4B">
        <w:rPr>
          <w:b/>
          <w:bCs/>
        </w:rPr>
        <w:t>Minutes of the Meeting of Broughton Moor Parish Council held in the Community Centre on Thursday 1</w:t>
      </w:r>
      <w:r w:rsidR="00C52A06">
        <w:rPr>
          <w:b/>
          <w:bCs/>
        </w:rPr>
        <w:t>6</w:t>
      </w:r>
      <w:r w:rsidRPr="00004B4B">
        <w:rPr>
          <w:b/>
          <w:bCs/>
          <w:vertAlign w:val="superscript"/>
        </w:rPr>
        <w:t>th</w:t>
      </w:r>
      <w:r w:rsidRPr="00004B4B">
        <w:rPr>
          <w:b/>
          <w:bCs/>
        </w:rPr>
        <w:t xml:space="preserve"> </w:t>
      </w:r>
      <w:r w:rsidR="00C52A06">
        <w:rPr>
          <w:b/>
          <w:bCs/>
        </w:rPr>
        <w:t>February</w:t>
      </w:r>
      <w:r w:rsidRPr="00004B4B">
        <w:rPr>
          <w:b/>
          <w:bCs/>
        </w:rPr>
        <w:t xml:space="preserve"> 202</w:t>
      </w:r>
      <w:r w:rsidR="00C52A06">
        <w:rPr>
          <w:b/>
          <w:bCs/>
        </w:rPr>
        <w:t>3</w:t>
      </w:r>
      <w:r w:rsidRPr="00004B4B">
        <w:rPr>
          <w:b/>
          <w:bCs/>
        </w:rPr>
        <w:t xml:space="preserve"> at 7.00pm</w:t>
      </w:r>
    </w:p>
    <w:p w14:paraId="60C84F82" w14:textId="1358A21A" w:rsidR="003605B4" w:rsidRDefault="003605B4">
      <w:r>
        <w:rPr>
          <w:b/>
          <w:bCs/>
        </w:rPr>
        <w:t xml:space="preserve">Present:  Parish Councillors </w:t>
      </w:r>
      <w:r>
        <w:t>Denise Scott, Claire Howsen and Lesley Dakers.</w:t>
      </w:r>
    </w:p>
    <w:p w14:paraId="4A4F6E20" w14:textId="2FCAFDFB" w:rsidR="003605B4" w:rsidRDefault="003605B4">
      <w:pPr>
        <w:rPr>
          <w:bCs/>
        </w:rPr>
      </w:pPr>
      <w:r>
        <w:rPr>
          <w:b/>
          <w:bCs/>
        </w:rPr>
        <w:t xml:space="preserve">Also Present: Cumbria County Cllr </w:t>
      </w:r>
      <w:r>
        <w:t xml:space="preserve">Keith Little, </w:t>
      </w:r>
      <w:r>
        <w:rPr>
          <w:b/>
        </w:rPr>
        <w:t xml:space="preserve">Allerdale Borough Cllr </w:t>
      </w:r>
      <w:r>
        <w:rPr>
          <w:bCs/>
        </w:rPr>
        <w:t>Bill Pegram and Rev’d Judith Morgan, Parish Clerk.</w:t>
      </w:r>
    </w:p>
    <w:p w14:paraId="197E58D5" w14:textId="217CAEB6" w:rsidR="003605B4" w:rsidRDefault="003605B4">
      <w:pPr>
        <w:rPr>
          <w:bCs/>
        </w:rPr>
      </w:pPr>
      <w:r>
        <w:rPr>
          <w:b/>
        </w:rPr>
        <w:t xml:space="preserve">Apologies for </w:t>
      </w:r>
      <w:r w:rsidR="0065560C">
        <w:rPr>
          <w:b/>
        </w:rPr>
        <w:t>Absence</w:t>
      </w:r>
      <w:r>
        <w:rPr>
          <w:b/>
        </w:rPr>
        <w:t xml:space="preserve"> </w:t>
      </w:r>
      <w:r>
        <w:rPr>
          <w:bCs/>
        </w:rPr>
        <w:t xml:space="preserve">were received from Parish Councillors Justine Dicks and Sandra </w:t>
      </w:r>
      <w:r w:rsidR="00013203">
        <w:rPr>
          <w:bCs/>
        </w:rPr>
        <w:t>Davies</w:t>
      </w:r>
      <w:r>
        <w:rPr>
          <w:bCs/>
        </w:rPr>
        <w:t xml:space="preserve"> (due to illness) and Borough Cllr Carni McCarron-Holmes (</w:t>
      </w:r>
      <w:r w:rsidR="008A0D90">
        <w:rPr>
          <w:bCs/>
        </w:rPr>
        <w:t xml:space="preserve">also </w:t>
      </w:r>
      <w:r>
        <w:rPr>
          <w:bCs/>
        </w:rPr>
        <w:t xml:space="preserve">due to </w:t>
      </w:r>
      <w:r w:rsidR="00B67350">
        <w:rPr>
          <w:bCs/>
        </w:rPr>
        <w:t>illness</w:t>
      </w:r>
      <w:r>
        <w:rPr>
          <w:bCs/>
        </w:rPr>
        <w:t>).</w:t>
      </w:r>
    </w:p>
    <w:p w14:paraId="7904F0F1" w14:textId="4A25775F" w:rsidR="003605B4" w:rsidRDefault="00303668">
      <w:pPr>
        <w:rPr>
          <w:bCs/>
        </w:rPr>
      </w:pPr>
      <w:r>
        <w:rPr>
          <w:b/>
        </w:rPr>
        <w:t>99</w:t>
      </w:r>
      <w:r w:rsidR="003605B4">
        <w:rPr>
          <w:b/>
        </w:rPr>
        <w:t xml:space="preserve">/22 Requests for Dispensations - </w:t>
      </w:r>
      <w:r w:rsidR="003605B4">
        <w:rPr>
          <w:bCs/>
        </w:rPr>
        <w:t>There were none.</w:t>
      </w:r>
    </w:p>
    <w:p w14:paraId="40F7D115" w14:textId="2E631711" w:rsidR="003605B4" w:rsidRDefault="00303668">
      <w:pPr>
        <w:rPr>
          <w:bCs/>
        </w:rPr>
      </w:pPr>
      <w:r>
        <w:rPr>
          <w:b/>
        </w:rPr>
        <w:t>100</w:t>
      </w:r>
      <w:r w:rsidR="003605B4">
        <w:rPr>
          <w:b/>
        </w:rPr>
        <w:t xml:space="preserve">/22 Declarations of Interest </w:t>
      </w:r>
      <w:r w:rsidR="003605B4">
        <w:rPr>
          <w:bCs/>
        </w:rPr>
        <w:t>– There were none.</w:t>
      </w:r>
    </w:p>
    <w:p w14:paraId="6956C44B" w14:textId="409F4E5F" w:rsidR="003605B4" w:rsidRDefault="00303668">
      <w:pPr>
        <w:rPr>
          <w:bCs/>
        </w:rPr>
      </w:pPr>
      <w:r>
        <w:rPr>
          <w:b/>
        </w:rPr>
        <w:t>101</w:t>
      </w:r>
      <w:r w:rsidR="003605B4" w:rsidRPr="003605B4">
        <w:rPr>
          <w:b/>
        </w:rPr>
        <w:t>/22 Public Section</w:t>
      </w:r>
      <w:r w:rsidR="003605B4">
        <w:rPr>
          <w:bCs/>
        </w:rPr>
        <w:t xml:space="preserve"> – No members of the public were present.</w:t>
      </w:r>
    </w:p>
    <w:p w14:paraId="44837181" w14:textId="482C8618" w:rsidR="003605B4" w:rsidRDefault="00303668">
      <w:pPr>
        <w:rPr>
          <w:b/>
        </w:rPr>
      </w:pPr>
      <w:r>
        <w:rPr>
          <w:b/>
        </w:rPr>
        <w:t>102</w:t>
      </w:r>
      <w:r w:rsidR="003605B4">
        <w:rPr>
          <w:b/>
        </w:rPr>
        <w:t>/22 Minutes</w:t>
      </w:r>
    </w:p>
    <w:p w14:paraId="2C08C0B8" w14:textId="2F8994D6" w:rsidR="003605B4" w:rsidRDefault="003605B4">
      <w:pPr>
        <w:rPr>
          <w:bCs/>
        </w:rPr>
      </w:pPr>
      <w:r>
        <w:rPr>
          <w:bCs/>
        </w:rPr>
        <w:t xml:space="preserve">On the proposal of Cllr </w:t>
      </w:r>
      <w:r w:rsidR="0057126D">
        <w:rPr>
          <w:bCs/>
        </w:rPr>
        <w:t>L Dakers</w:t>
      </w:r>
      <w:r>
        <w:rPr>
          <w:bCs/>
        </w:rPr>
        <w:t xml:space="preserve">, seconded by Cllr </w:t>
      </w:r>
      <w:r w:rsidR="0057126D">
        <w:rPr>
          <w:bCs/>
        </w:rPr>
        <w:t>C Howsen</w:t>
      </w:r>
      <w:r>
        <w:rPr>
          <w:bCs/>
        </w:rPr>
        <w:t xml:space="preserve">, the minutes of the meeting held on </w:t>
      </w:r>
      <w:r w:rsidR="00E64901">
        <w:rPr>
          <w:bCs/>
        </w:rPr>
        <w:t xml:space="preserve">Thursday </w:t>
      </w:r>
      <w:r w:rsidR="00C52A06">
        <w:rPr>
          <w:bCs/>
        </w:rPr>
        <w:t>1</w:t>
      </w:r>
      <w:r w:rsidR="00E64901">
        <w:rPr>
          <w:bCs/>
        </w:rPr>
        <w:t>7</w:t>
      </w:r>
      <w:r w:rsidR="00E64901" w:rsidRPr="00E64901">
        <w:rPr>
          <w:bCs/>
          <w:vertAlign w:val="superscript"/>
        </w:rPr>
        <w:t>th</w:t>
      </w:r>
      <w:r w:rsidR="00E64901">
        <w:rPr>
          <w:bCs/>
        </w:rPr>
        <w:t xml:space="preserve"> </w:t>
      </w:r>
      <w:r w:rsidR="00C52A06">
        <w:rPr>
          <w:bCs/>
        </w:rPr>
        <w:t>Novem</w:t>
      </w:r>
      <w:r w:rsidR="00E64901">
        <w:rPr>
          <w:bCs/>
        </w:rPr>
        <w:t>ber 2022 were approved and signed as a correct record.</w:t>
      </w:r>
    </w:p>
    <w:p w14:paraId="5E41D02A" w14:textId="3E0BA835" w:rsidR="00E64901" w:rsidRDefault="00303668">
      <w:pPr>
        <w:rPr>
          <w:b/>
        </w:rPr>
      </w:pPr>
      <w:r>
        <w:rPr>
          <w:b/>
        </w:rPr>
        <w:t>103</w:t>
      </w:r>
      <w:r w:rsidR="00E64901">
        <w:rPr>
          <w:b/>
        </w:rPr>
        <w:t>/22 Matters Arising from the Minutes</w:t>
      </w:r>
    </w:p>
    <w:p w14:paraId="17911A88" w14:textId="2EFDD68B" w:rsidR="00E64901" w:rsidRDefault="00E64901" w:rsidP="00E64901">
      <w:pPr>
        <w:pStyle w:val="ListParagraph"/>
        <w:numPr>
          <w:ilvl w:val="0"/>
          <w:numId w:val="1"/>
        </w:numPr>
        <w:rPr>
          <w:bCs/>
        </w:rPr>
      </w:pPr>
      <w:r>
        <w:rPr>
          <w:bCs/>
        </w:rPr>
        <w:t xml:space="preserve">Further to Minute </w:t>
      </w:r>
      <w:r w:rsidR="00E30ABA">
        <w:rPr>
          <w:bCs/>
        </w:rPr>
        <w:t>88</w:t>
      </w:r>
      <w:r>
        <w:rPr>
          <w:bCs/>
        </w:rPr>
        <w:t>/22</w:t>
      </w:r>
      <w:r w:rsidR="00E30ABA">
        <w:rPr>
          <w:bCs/>
        </w:rPr>
        <w:t xml:space="preserve"> i</w:t>
      </w:r>
      <w:r>
        <w:rPr>
          <w:bCs/>
        </w:rPr>
        <w:t xml:space="preserve">, </w:t>
      </w:r>
      <w:r w:rsidR="00E30ABA">
        <w:rPr>
          <w:bCs/>
        </w:rPr>
        <w:t>it was not known what progress had been made.</w:t>
      </w:r>
    </w:p>
    <w:p w14:paraId="40E510D9" w14:textId="77777777" w:rsidR="001330F9" w:rsidRDefault="001330F9" w:rsidP="00E64901">
      <w:pPr>
        <w:pStyle w:val="ListParagraph"/>
        <w:numPr>
          <w:ilvl w:val="0"/>
          <w:numId w:val="1"/>
        </w:numPr>
        <w:rPr>
          <w:bCs/>
        </w:rPr>
      </w:pPr>
      <w:r>
        <w:rPr>
          <w:bCs/>
        </w:rPr>
        <w:t xml:space="preserve">Further to Minute 88/22 ii No response had yet been received from </w:t>
      </w:r>
      <w:r w:rsidR="00E64901">
        <w:rPr>
          <w:bCs/>
        </w:rPr>
        <w:t>Mr Martin Birkett, Treasurer at All Souls Church</w:t>
      </w:r>
      <w:r>
        <w:rPr>
          <w:bCs/>
        </w:rPr>
        <w:t>.  Clerk to write again.</w:t>
      </w:r>
    </w:p>
    <w:p w14:paraId="0128413B" w14:textId="423044E8" w:rsidR="00744E19" w:rsidRDefault="00744E19" w:rsidP="00E64901">
      <w:pPr>
        <w:pStyle w:val="ListParagraph"/>
        <w:numPr>
          <w:ilvl w:val="0"/>
          <w:numId w:val="1"/>
        </w:numPr>
        <w:rPr>
          <w:bCs/>
        </w:rPr>
      </w:pPr>
      <w:r>
        <w:rPr>
          <w:bCs/>
        </w:rPr>
        <w:t>Further to Minute 88/22 iii, County Highways had taken remedial action over the b</w:t>
      </w:r>
      <w:r w:rsidR="00E64901">
        <w:rPr>
          <w:bCs/>
        </w:rPr>
        <w:t>locked drains</w:t>
      </w:r>
      <w:r>
        <w:rPr>
          <w:bCs/>
        </w:rPr>
        <w:t xml:space="preserve"> on Church Road. The Clerk was instructed to report the same issues with drains along Seaton Road.</w:t>
      </w:r>
    </w:p>
    <w:p w14:paraId="6430FDC9" w14:textId="1665A3CD" w:rsidR="00996BD4" w:rsidRDefault="00996BD4" w:rsidP="00E64901">
      <w:pPr>
        <w:pStyle w:val="ListParagraph"/>
        <w:numPr>
          <w:ilvl w:val="0"/>
          <w:numId w:val="1"/>
        </w:numPr>
        <w:rPr>
          <w:bCs/>
        </w:rPr>
      </w:pPr>
      <w:r>
        <w:rPr>
          <w:bCs/>
        </w:rPr>
        <w:t>Further to Minute 97/22 the Precept for 2023/24 had been claimed.  County Cl</w:t>
      </w:r>
      <w:r w:rsidR="00032B74">
        <w:rPr>
          <w:bCs/>
        </w:rPr>
        <w:t>l</w:t>
      </w:r>
      <w:r>
        <w:rPr>
          <w:bCs/>
        </w:rPr>
        <w:t xml:space="preserve">r K Little advised that </w:t>
      </w:r>
      <w:r w:rsidR="005E266F">
        <w:rPr>
          <w:bCs/>
        </w:rPr>
        <w:t xml:space="preserve">Cumberland Council were expected to keep things as they were for the year 2023/24 but were likely to be looking to make savings/cut costs in </w:t>
      </w:r>
      <w:r w:rsidR="00032B74">
        <w:rPr>
          <w:bCs/>
        </w:rPr>
        <w:t xml:space="preserve">the years following. </w:t>
      </w:r>
    </w:p>
    <w:p w14:paraId="2C4CE44A" w14:textId="77777777" w:rsidR="00032B74" w:rsidRDefault="00032B74" w:rsidP="00A7285F">
      <w:pPr>
        <w:pStyle w:val="ListParagraph"/>
        <w:ind w:left="1080"/>
        <w:rPr>
          <w:bCs/>
        </w:rPr>
      </w:pPr>
    </w:p>
    <w:p w14:paraId="6366C6C1" w14:textId="59910828" w:rsidR="00E64901" w:rsidRDefault="003616D3" w:rsidP="00E64901">
      <w:pPr>
        <w:rPr>
          <w:b/>
        </w:rPr>
      </w:pPr>
      <w:r>
        <w:rPr>
          <w:b/>
        </w:rPr>
        <w:t>104</w:t>
      </w:r>
      <w:r w:rsidR="00E64901">
        <w:rPr>
          <w:b/>
        </w:rPr>
        <w:t>/22 Welfare Field</w:t>
      </w:r>
    </w:p>
    <w:p w14:paraId="529CB73B" w14:textId="13D0FC97" w:rsidR="00A7285F" w:rsidRDefault="00E27E74" w:rsidP="00A7285F">
      <w:pPr>
        <w:pStyle w:val="ListParagraph"/>
        <w:numPr>
          <w:ilvl w:val="0"/>
          <w:numId w:val="4"/>
        </w:numPr>
        <w:rPr>
          <w:bCs/>
        </w:rPr>
      </w:pPr>
      <w:r>
        <w:rPr>
          <w:bCs/>
        </w:rPr>
        <w:t xml:space="preserve">Tivoli’s Play Area report was circulated and discussed.  </w:t>
      </w:r>
      <w:r w:rsidR="009F14E2">
        <w:rPr>
          <w:bCs/>
        </w:rPr>
        <w:t xml:space="preserve">Handyman to be asked to look at three pieces of the older equipment, in need of minor repairs.  </w:t>
      </w:r>
      <w:r w:rsidR="00DF5668">
        <w:rPr>
          <w:bCs/>
        </w:rPr>
        <w:t xml:space="preserve">Tivoli had removed the basketball post and the broken set of goal posts, as requested. </w:t>
      </w:r>
    </w:p>
    <w:p w14:paraId="12918E2A" w14:textId="4375E2FA" w:rsidR="00DF5668" w:rsidRDefault="00070BC9" w:rsidP="00A7285F">
      <w:pPr>
        <w:pStyle w:val="ListParagraph"/>
        <w:numPr>
          <w:ilvl w:val="0"/>
          <w:numId w:val="4"/>
        </w:numPr>
        <w:rPr>
          <w:bCs/>
        </w:rPr>
      </w:pPr>
      <w:r>
        <w:rPr>
          <w:bCs/>
        </w:rPr>
        <w:t xml:space="preserve">Notification was received from Mr Peter Marr of Milburns that Allerdale intend to </w:t>
      </w:r>
      <w:r w:rsidR="001D1543">
        <w:rPr>
          <w:bCs/>
        </w:rPr>
        <w:t xml:space="preserve">transfer ownership of the railway embankment and allotments to the Parish Council for £1, with each side paying their own legal fees.  </w:t>
      </w:r>
      <w:r w:rsidR="00D1207B">
        <w:rPr>
          <w:bCs/>
        </w:rPr>
        <w:t>This news was welcomed as it has been under negotiation for a long time.</w:t>
      </w:r>
      <w:r w:rsidR="00FD57E0">
        <w:rPr>
          <w:bCs/>
        </w:rPr>
        <w:t xml:space="preserve">  </w:t>
      </w:r>
    </w:p>
    <w:p w14:paraId="0DB3C392" w14:textId="180F53B4" w:rsidR="00D1207B" w:rsidRDefault="003357B8" w:rsidP="00A7285F">
      <w:pPr>
        <w:pStyle w:val="ListParagraph"/>
        <w:numPr>
          <w:ilvl w:val="0"/>
          <w:numId w:val="4"/>
        </w:numPr>
        <w:rPr>
          <w:bCs/>
        </w:rPr>
      </w:pPr>
      <w:r>
        <w:rPr>
          <w:bCs/>
        </w:rPr>
        <w:t>With regard to the missing deeds for the Welfare Field, Mr Marrs had submitted the required documentation to the Land Registry in December 2022,  it would take some time for the process to be completed.</w:t>
      </w:r>
    </w:p>
    <w:p w14:paraId="7E8870A5" w14:textId="7A71DEB9" w:rsidR="003357B8" w:rsidRPr="00A7285F" w:rsidRDefault="00841AD9" w:rsidP="00A7285F">
      <w:pPr>
        <w:pStyle w:val="ListParagraph"/>
        <w:numPr>
          <w:ilvl w:val="0"/>
          <w:numId w:val="4"/>
        </w:numPr>
        <w:rPr>
          <w:bCs/>
        </w:rPr>
      </w:pPr>
      <w:r>
        <w:rPr>
          <w:bCs/>
        </w:rPr>
        <w:t>The final payment had been made to Playdale Ltd for the new play equipment, and the end of grant report had been submitted to CCF and accepte</w:t>
      </w:r>
      <w:r w:rsidR="00DB6438">
        <w:rPr>
          <w:bCs/>
        </w:rPr>
        <w:t>d.</w:t>
      </w:r>
    </w:p>
    <w:p w14:paraId="4E1A4AF0" w14:textId="602EB487" w:rsidR="00412222" w:rsidRDefault="00DB6438" w:rsidP="00E64901">
      <w:pPr>
        <w:rPr>
          <w:b/>
        </w:rPr>
      </w:pPr>
      <w:r>
        <w:rPr>
          <w:b/>
        </w:rPr>
        <w:t>105</w:t>
      </w:r>
      <w:r w:rsidR="00412222">
        <w:rPr>
          <w:b/>
        </w:rPr>
        <w:t>/22 St Columba’s Church</w:t>
      </w:r>
    </w:p>
    <w:p w14:paraId="51EB4A12" w14:textId="335DD682" w:rsidR="00412222" w:rsidRDefault="00587DAD" w:rsidP="00E64901">
      <w:pPr>
        <w:rPr>
          <w:bCs/>
        </w:rPr>
      </w:pPr>
      <w:r>
        <w:rPr>
          <w:bCs/>
        </w:rPr>
        <w:t xml:space="preserve">Notification had been received from Mr Neil Andrews, Diocesan Surveyor, that the </w:t>
      </w:r>
      <w:r w:rsidR="00525684">
        <w:rPr>
          <w:bCs/>
        </w:rPr>
        <w:t xml:space="preserve">diocese has agreed to recommend to the Church Commissioners the gifting of the church to the parish council for community use.  </w:t>
      </w:r>
      <w:r w:rsidR="00F47AC1">
        <w:rPr>
          <w:bCs/>
        </w:rPr>
        <w:t xml:space="preserve">The church disposal scheme would take some time to </w:t>
      </w:r>
      <w:proofErr w:type="gramStart"/>
      <w:r w:rsidR="00F47AC1">
        <w:rPr>
          <w:bCs/>
        </w:rPr>
        <w:t>complete</w:t>
      </w:r>
      <w:proofErr w:type="gramEnd"/>
      <w:r w:rsidR="00F47AC1">
        <w:rPr>
          <w:bCs/>
        </w:rPr>
        <w:t xml:space="preserve"> and it was possible that the church commissioners would need some further information as part of that process.</w:t>
      </w:r>
    </w:p>
    <w:p w14:paraId="2755B961" w14:textId="3281CB46" w:rsidR="00F47AC1" w:rsidRDefault="00E46B11" w:rsidP="00E64901">
      <w:pPr>
        <w:rPr>
          <w:bCs/>
        </w:rPr>
      </w:pPr>
      <w:r>
        <w:rPr>
          <w:bCs/>
          <w:noProof/>
        </w:rPr>
        <mc:AlternateContent>
          <mc:Choice Requires="wps">
            <w:drawing>
              <wp:anchor distT="0" distB="0" distL="114300" distR="114300" simplePos="0" relativeHeight="251659264" behindDoc="0" locked="0" layoutInCell="1" allowOverlap="1" wp14:anchorId="15D451D9" wp14:editId="5DF8A54B">
                <wp:simplePos x="0" y="0"/>
                <wp:positionH relativeFrom="column">
                  <wp:posOffset>6315075</wp:posOffset>
                </wp:positionH>
                <wp:positionV relativeFrom="paragraph">
                  <wp:posOffset>39369</wp:posOffset>
                </wp:positionV>
                <wp:extent cx="419100" cy="3143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419100" cy="314325"/>
                        </a:xfrm>
                        <a:prstGeom prst="rect">
                          <a:avLst/>
                        </a:prstGeom>
                        <a:solidFill>
                          <a:schemeClr val="lt1"/>
                        </a:solidFill>
                        <a:ln w="6350">
                          <a:solidFill>
                            <a:prstClr val="black"/>
                          </a:solidFill>
                        </a:ln>
                      </wps:spPr>
                      <wps:txbx>
                        <w:txbxContent>
                          <w:p w14:paraId="58F740C7" w14:textId="1A4CD6E9" w:rsidR="00C8279C" w:rsidRDefault="00C8279C">
                            <w:r>
                              <w:t>27</w:t>
                            </w:r>
                            <w:r w:rsidR="00BD5176">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D451D9" id="_x0000_t202" coordsize="21600,21600" o:spt="202" path="m,l,21600r21600,l21600,xe">
                <v:stroke joinstyle="miter"/>
                <v:path gradientshapeok="t" o:connecttype="rect"/>
              </v:shapetype>
              <v:shape id="Text Box 1" o:spid="_x0000_s1026" type="#_x0000_t202" style="position:absolute;margin-left:497.25pt;margin-top:3.1pt;width:33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" fillcolor="white [3201]" strokeweight=".5pt">
                <v:textbox>
                  <w:txbxContent>
                    <w:p w14:paraId="58F740C7" w14:textId="1A4CD6E9" w:rsidR="00C8279C" w:rsidRDefault="00C8279C">
                      <w:r>
                        <w:t>27</w:t>
                      </w:r>
                      <w:r w:rsidR="00BD5176">
                        <w:t>5</w:t>
                      </w:r>
                    </w:p>
                  </w:txbxContent>
                </v:textbox>
              </v:shape>
            </w:pict>
          </mc:Fallback>
        </mc:AlternateContent>
      </w:r>
      <w:r w:rsidR="00F47AC1">
        <w:rPr>
          <w:bCs/>
        </w:rPr>
        <w:t>This news was warmly welcomed.</w:t>
      </w:r>
    </w:p>
    <w:p w14:paraId="11C6E64B" w14:textId="6FC34D85" w:rsidR="00FD57E0" w:rsidRDefault="00FD57E0" w:rsidP="00E64901">
      <w:pPr>
        <w:rPr>
          <w:bCs/>
        </w:rPr>
      </w:pPr>
      <w:r>
        <w:rPr>
          <w:bCs/>
        </w:rPr>
        <w:t xml:space="preserve">The Clerk had registered an interest with </w:t>
      </w:r>
      <w:r w:rsidR="00E46B11">
        <w:rPr>
          <w:bCs/>
        </w:rPr>
        <w:t>Allerdale GDF for advice and funding for this project.</w:t>
      </w:r>
    </w:p>
    <w:p w14:paraId="55FDA63A" w14:textId="52ADA916" w:rsidR="00F47AC1" w:rsidRDefault="00F47AC1" w:rsidP="00E64901">
      <w:pPr>
        <w:rPr>
          <w:bCs/>
        </w:rPr>
      </w:pPr>
    </w:p>
    <w:p w14:paraId="659A5440" w14:textId="5CF0AF83" w:rsidR="00004B4B" w:rsidRDefault="00004B4B" w:rsidP="00E64901">
      <w:pPr>
        <w:rPr>
          <w:b/>
        </w:rPr>
      </w:pPr>
    </w:p>
    <w:p w14:paraId="69C81826" w14:textId="5F275E7D" w:rsidR="006D0101" w:rsidRDefault="00DD3D08" w:rsidP="00E64901">
      <w:pPr>
        <w:rPr>
          <w:bCs/>
        </w:rPr>
      </w:pPr>
      <w:r>
        <w:rPr>
          <w:b/>
        </w:rPr>
        <w:t>106</w:t>
      </w:r>
      <w:r w:rsidR="00412222">
        <w:rPr>
          <w:b/>
        </w:rPr>
        <w:t xml:space="preserve">/22 Planning </w:t>
      </w:r>
      <w:r w:rsidR="00412222">
        <w:rPr>
          <w:bCs/>
        </w:rPr>
        <w:t xml:space="preserve">– </w:t>
      </w:r>
      <w:r>
        <w:rPr>
          <w:bCs/>
        </w:rPr>
        <w:t xml:space="preserve">Notification was received from Allerdale Borough Council of an appeal </w:t>
      </w:r>
      <w:r w:rsidR="003A69C1">
        <w:rPr>
          <w:bCs/>
        </w:rPr>
        <w:t xml:space="preserve">by Mr Nigel Catterson against the decision of Allerdale Borough Council not to grant permission for </w:t>
      </w:r>
      <w:r w:rsidR="00FF0BFB">
        <w:rPr>
          <w:bCs/>
        </w:rPr>
        <w:t xml:space="preserve">application </w:t>
      </w:r>
      <w:r w:rsidR="008A04FD">
        <w:rPr>
          <w:bCs/>
        </w:rPr>
        <w:t>APP/GO9O8</w:t>
      </w:r>
      <w:r w:rsidR="006D0101">
        <w:rPr>
          <w:bCs/>
        </w:rPr>
        <w:t>/W/22/3307515, land at Derwent Forest.</w:t>
      </w:r>
    </w:p>
    <w:p w14:paraId="233CFDF6" w14:textId="1BF84405" w:rsidR="00412222" w:rsidRDefault="001711EB" w:rsidP="00E64901">
      <w:pPr>
        <w:rPr>
          <w:bCs/>
        </w:rPr>
      </w:pPr>
      <w:r>
        <w:rPr>
          <w:b/>
        </w:rPr>
        <w:t>107</w:t>
      </w:r>
      <w:r w:rsidR="00412222">
        <w:rPr>
          <w:b/>
        </w:rPr>
        <w:t>/Environmental Issues in the Village</w:t>
      </w:r>
      <w:r w:rsidR="00412222">
        <w:rPr>
          <w:bCs/>
        </w:rPr>
        <w:t xml:space="preserve"> – nothing new this month</w:t>
      </w:r>
    </w:p>
    <w:p w14:paraId="39A5AEAD" w14:textId="535065B2" w:rsidR="00AD0261" w:rsidRDefault="00F17351" w:rsidP="00E64901">
      <w:pPr>
        <w:rPr>
          <w:b/>
        </w:rPr>
      </w:pPr>
      <w:r>
        <w:rPr>
          <w:b/>
        </w:rPr>
        <w:t>106</w:t>
      </w:r>
      <w:r w:rsidR="00AD0261">
        <w:rPr>
          <w:b/>
        </w:rPr>
        <w:t>/22 Community Centre</w:t>
      </w:r>
    </w:p>
    <w:p w14:paraId="389D8718" w14:textId="5A7C1770" w:rsidR="00276B84" w:rsidRDefault="00276B84" w:rsidP="00440A00">
      <w:pPr>
        <w:pStyle w:val="ListParagraph"/>
        <w:numPr>
          <w:ilvl w:val="0"/>
          <w:numId w:val="5"/>
        </w:numPr>
        <w:rPr>
          <w:bCs/>
        </w:rPr>
      </w:pPr>
      <w:r>
        <w:rPr>
          <w:bCs/>
        </w:rPr>
        <w:t>A number of events had been held since the last meeting, as follows;</w:t>
      </w:r>
    </w:p>
    <w:p w14:paraId="2D7C48A8" w14:textId="748C46D5" w:rsidR="00276B84" w:rsidRDefault="005A38BF" w:rsidP="00276B84">
      <w:pPr>
        <w:pStyle w:val="ListParagraph"/>
        <w:numPr>
          <w:ilvl w:val="0"/>
          <w:numId w:val="6"/>
        </w:numPr>
        <w:rPr>
          <w:bCs/>
        </w:rPr>
      </w:pPr>
      <w:r>
        <w:rPr>
          <w:bCs/>
        </w:rPr>
        <w:t xml:space="preserve">Christmas Craft Fayre – thirteen stalls had attended. There had been positive feedback from stallholders and villagers and several stallholders had indicated a willingness to </w:t>
      </w:r>
      <w:r w:rsidR="00402B31">
        <w:rPr>
          <w:bCs/>
        </w:rPr>
        <w:t>participate in any future events of this type.</w:t>
      </w:r>
    </w:p>
    <w:p w14:paraId="6F670F0C" w14:textId="3DBA7B77" w:rsidR="00402B31" w:rsidRDefault="00402B31" w:rsidP="00276B84">
      <w:pPr>
        <w:pStyle w:val="ListParagraph"/>
        <w:numPr>
          <w:ilvl w:val="0"/>
          <w:numId w:val="6"/>
        </w:numPr>
        <w:rPr>
          <w:bCs/>
        </w:rPr>
      </w:pPr>
      <w:r>
        <w:rPr>
          <w:bCs/>
        </w:rPr>
        <w:t xml:space="preserve">Christmas Tree and Santa – The changed format had been welcomed by families and had been a great success.  </w:t>
      </w:r>
      <w:r w:rsidR="006422B8">
        <w:rPr>
          <w:bCs/>
        </w:rPr>
        <w:t>The tree had been erected and dismantled by Tivoli, free of charge as their Christmas gift to the village.  Cllr C Howsen and Rev</w:t>
      </w:r>
      <w:r w:rsidR="00702041">
        <w:rPr>
          <w:bCs/>
        </w:rPr>
        <w:t>’</w:t>
      </w:r>
      <w:r w:rsidR="006422B8">
        <w:rPr>
          <w:bCs/>
        </w:rPr>
        <w:t xml:space="preserve">d J Morgan had spent an enjoyable morning putting the lights on the tree in readiness for the switch on. </w:t>
      </w:r>
      <w:r>
        <w:rPr>
          <w:bCs/>
        </w:rPr>
        <w:t xml:space="preserve">The addition of </w:t>
      </w:r>
      <w:r w:rsidR="00AF3F9B">
        <w:rPr>
          <w:bCs/>
        </w:rPr>
        <w:t xml:space="preserve">activities in the hall for children waiting to see Santa, and the issuing of numbered tickets to see him, had made the event much less fraught.   </w:t>
      </w:r>
      <w:r w:rsidR="001A2BD1">
        <w:rPr>
          <w:bCs/>
        </w:rPr>
        <w:t xml:space="preserve">The walkway and Grotto in the rear yard had been much admired and Santa and his two elves had </w:t>
      </w:r>
      <w:r w:rsidR="00C16024">
        <w:rPr>
          <w:bCs/>
        </w:rPr>
        <w:t>done a great job.  Thanks were expressed to Mr Edd Cassells for allowing the tree to be sited in their garden and</w:t>
      </w:r>
      <w:r w:rsidR="00A7589C">
        <w:rPr>
          <w:bCs/>
        </w:rPr>
        <w:t xml:space="preserve">, on the motion of Cllr D Scott, seconded by Cllr L Dakers, </w:t>
      </w:r>
      <w:r w:rsidR="00C16024">
        <w:rPr>
          <w:bCs/>
        </w:rPr>
        <w:t xml:space="preserve">it was agreed that a donation of £50 be sent to Smile Train (his chosen charity) in lieu of </w:t>
      </w:r>
      <w:r w:rsidR="00A7589C">
        <w:rPr>
          <w:bCs/>
        </w:rPr>
        <w:t xml:space="preserve">payment for electricity used.  </w:t>
      </w:r>
      <w:r w:rsidR="00DD06EA">
        <w:rPr>
          <w:bCs/>
        </w:rPr>
        <w:t xml:space="preserve">Matthew Bailey, who is travelling to Ecuador to help community </w:t>
      </w:r>
      <w:r w:rsidR="00FA1746">
        <w:rPr>
          <w:bCs/>
        </w:rPr>
        <w:t>projects, offered to do a number of jobs for the Parish Council in exchange for sponsorship.  He had made a start be helping at this event.   On the proposal of Cllr D Scott, seconded by Cllr C Howsen, it was agreed that a cheque for £200 be sent to Matthew, who will continue to help at different points throughout the year, as needed.</w:t>
      </w:r>
    </w:p>
    <w:p w14:paraId="77444FB2" w14:textId="66F1DC29" w:rsidR="000A64B6" w:rsidRPr="000A64B6" w:rsidRDefault="00C113EA" w:rsidP="000A64B6">
      <w:pPr>
        <w:pStyle w:val="ListParagraph"/>
        <w:numPr>
          <w:ilvl w:val="0"/>
          <w:numId w:val="6"/>
        </w:numPr>
        <w:rPr>
          <w:bCs/>
        </w:rPr>
      </w:pPr>
      <w:r>
        <w:rPr>
          <w:bCs/>
        </w:rPr>
        <w:t xml:space="preserve">Carols by Candlelight – a new venture for the village.   27 people had attended and enjoyed this low-key celebration of Christmas together.   Mince pies and </w:t>
      </w:r>
      <w:r w:rsidR="00EA3CE0">
        <w:rPr>
          <w:bCs/>
        </w:rPr>
        <w:t>mulled wine, plus tea and coffee had been served. Mrs Small had</w:t>
      </w:r>
      <w:r w:rsidR="00A561F4">
        <w:rPr>
          <w:bCs/>
        </w:rPr>
        <w:t xml:space="preserve"> offered</w:t>
      </w:r>
      <w:r w:rsidR="00EA3CE0">
        <w:rPr>
          <w:bCs/>
        </w:rPr>
        <w:t xml:space="preserve"> her little band of musicians to play for this next year, and this was </w:t>
      </w:r>
      <w:r w:rsidR="000A64B6">
        <w:rPr>
          <w:bCs/>
        </w:rPr>
        <w:t xml:space="preserve">gratefully </w:t>
      </w:r>
      <w:r w:rsidR="00EA3CE0">
        <w:rPr>
          <w:bCs/>
        </w:rPr>
        <w:t>accepted.</w:t>
      </w:r>
    </w:p>
    <w:p w14:paraId="77A17E96" w14:textId="6858FAE1" w:rsidR="00C178B0" w:rsidRDefault="00440A00" w:rsidP="00440A00">
      <w:pPr>
        <w:pStyle w:val="ListParagraph"/>
        <w:numPr>
          <w:ilvl w:val="0"/>
          <w:numId w:val="5"/>
        </w:numPr>
        <w:rPr>
          <w:bCs/>
        </w:rPr>
      </w:pPr>
      <w:r>
        <w:rPr>
          <w:bCs/>
        </w:rPr>
        <w:t>The Charity Commission Annual Return had been filed.</w:t>
      </w:r>
    </w:p>
    <w:p w14:paraId="4625E2C1" w14:textId="45FE188C" w:rsidR="00440A00" w:rsidRDefault="000227D4" w:rsidP="00440A00">
      <w:pPr>
        <w:pStyle w:val="ListParagraph"/>
        <w:numPr>
          <w:ilvl w:val="0"/>
          <w:numId w:val="5"/>
        </w:numPr>
        <w:rPr>
          <w:bCs/>
        </w:rPr>
      </w:pPr>
      <w:r>
        <w:rPr>
          <w:bCs/>
        </w:rPr>
        <w:t>BT had installed a phone line to the building.</w:t>
      </w:r>
    </w:p>
    <w:p w14:paraId="721C69EF" w14:textId="43F6583A" w:rsidR="000227D4" w:rsidRDefault="000227D4" w:rsidP="00440A00">
      <w:pPr>
        <w:pStyle w:val="ListParagraph"/>
        <w:numPr>
          <w:ilvl w:val="0"/>
          <w:numId w:val="5"/>
        </w:numPr>
        <w:rPr>
          <w:bCs/>
        </w:rPr>
      </w:pPr>
      <w:r>
        <w:rPr>
          <w:bCs/>
        </w:rPr>
        <w:t xml:space="preserve">A quote of £1880.00 plus VAT had been accepted from </w:t>
      </w:r>
      <w:r w:rsidR="006043B6">
        <w:rPr>
          <w:bCs/>
        </w:rPr>
        <w:t>Carruthers and Son for repairs to the roof.</w:t>
      </w:r>
    </w:p>
    <w:p w14:paraId="096BC49A" w14:textId="66DD6723" w:rsidR="006043B6" w:rsidRDefault="0089538E" w:rsidP="00440A00">
      <w:pPr>
        <w:pStyle w:val="ListParagraph"/>
        <w:numPr>
          <w:ilvl w:val="0"/>
          <w:numId w:val="5"/>
        </w:numPr>
        <w:rPr>
          <w:bCs/>
        </w:rPr>
      </w:pPr>
      <w:r>
        <w:rPr>
          <w:bCs/>
        </w:rPr>
        <w:t xml:space="preserve">Following a number of estimated electricity bills, the Clerk had made enquiries of E-oN Next and asked why there are three electricity meters in the building.  It was discovered that two of them are not in use but are being estimated for. </w:t>
      </w:r>
      <w:r w:rsidR="009F6E8B">
        <w:rPr>
          <w:bCs/>
        </w:rPr>
        <w:t xml:space="preserve">As a result, </w:t>
      </w:r>
      <w:r w:rsidR="00406536">
        <w:rPr>
          <w:bCs/>
        </w:rPr>
        <w:t>t</w:t>
      </w:r>
      <w:r w:rsidR="009F6E8B">
        <w:rPr>
          <w:bCs/>
        </w:rPr>
        <w:t xml:space="preserve">he Community Centre’s electricity account </w:t>
      </w:r>
      <w:r w:rsidR="002D4CF3">
        <w:rPr>
          <w:bCs/>
        </w:rPr>
        <w:t>was</w:t>
      </w:r>
      <w:r w:rsidR="009F6E8B">
        <w:rPr>
          <w:bCs/>
        </w:rPr>
        <w:t xml:space="preserve"> currently £1086.</w:t>
      </w:r>
      <w:r w:rsidR="00A46C79">
        <w:rPr>
          <w:bCs/>
        </w:rPr>
        <w:t xml:space="preserve">54 in credit.  Arrangements </w:t>
      </w:r>
      <w:r w:rsidR="002D4CF3">
        <w:rPr>
          <w:bCs/>
        </w:rPr>
        <w:t>were</w:t>
      </w:r>
      <w:r w:rsidR="00A46C79">
        <w:rPr>
          <w:bCs/>
        </w:rPr>
        <w:t xml:space="preserve"> being made for all three meters to be removed and replaced with a smart meter.</w:t>
      </w:r>
    </w:p>
    <w:p w14:paraId="6DAE131E" w14:textId="561BCC85" w:rsidR="00C178B0" w:rsidRPr="002D4CF3" w:rsidRDefault="00725E97" w:rsidP="00E64901">
      <w:pPr>
        <w:pStyle w:val="ListParagraph"/>
        <w:numPr>
          <w:ilvl w:val="0"/>
          <w:numId w:val="5"/>
        </w:numPr>
        <w:rPr>
          <w:bCs/>
        </w:rPr>
      </w:pPr>
      <w:r>
        <w:rPr>
          <w:bCs/>
        </w:rPr>
        <w:t xml:space="preserve">A number of major works are required this year, including a damp course, </w:t>
      </w:r>
      <w:r w:rsidR="009E4D7F">
        <w:rPr>
          <w:bCs/>
        </w:rPr>
        <w:t xml:space="preserve">replacement flooring to the rear portion of the building, </w:t>
      </w:r>
      <w:r w:rsidR="008337CF">
        <w:rPr>
          <w:bCs/>
        </w:rPr>
        <w:t xml:space="preserve">reconfiguration of the kitchen to accommodate the new oven, hob and hood (kindly donated by Cumbria Community Foundation), </w:t>
      </w:r>
      <w:r w:rsidR="001B232A">
        <w:rPr>
          <w:bCs/>
        </w:rPr>
        <w:t xml:space="preserve">and redecoration.  It was agreed that quotes be obtained for all of the component parts and a bid be made to CCF for funding for the works as one package.   Cllr C Howsen agreed to contact the </w:t>
      </w:r>
      <w:r w:rsidR="00023B48">
        <w:rPr>
          <w:bCs/>
        </w:rPr>
        <w:t>damp specialist for a quote and for a temporary repair to the toilet floor, which is spongy and has suspected dry rot.</w:t>
      </w:r>
    </w:p>
    <w:p w14:paraId="578C8A1B" w14:textId="389E4F7B" w:rsidR="00C178B0" w:rsidRPr="002D4CF3" w:rsidRDefault="00C178B0" w:rsidP="002D4CF3">
      <w:pPr>
        <w:jc w:val="center"/>
        <w:rPr>
          <w:bCs/>
          <w:i/>
          <w:iCs/>
        </w:rPr>
      </w:pPr>
      <w:r>
        <w:rPr>
          <w:bCs/>
          <w:i/>
          <w:iCs/>
        </w:rPr>
        <w:t>County Cllr K Little and Borough Cllr W Pegram left the meeting at this point, 8.07pm</w:t>
      </w:r>
    </w:p>
    <w:p w14:paraId="5C4D7BEA" w14:textId="77777777" w:rsidR="00484D79" w:rsidRDefault="00484D79" w:rsidP="00E64901">
      <w:pPr>
        <w:rPr>
          <w:b/>
        </w:rPr>
      </w:pPr>
    </w:p>
    <w:p w14:paraId="0E233B66" w14:textId="0D607999" w:rsidR="00484D79" w:rsidRDefault="00484D79" w:rsidP="00E64901">
      <w:pPr>
        <w:rPr>
          <w:b/>
        </w:rPr>
      </w:pPr>
      <w:r>
        <w:rPr>
          <w:bCs/>
          <w:noProof/>
        </w:rPr>
        <mc:AlternateContent>
          <mc:Choice Requires="wps">
            <w:drawing>
              <wp:anchor distT="0" distB="0" distL="114300" distR="114300" simplePos="0" relativeHeight="251662336" behindDoc="0" locked="0" layoutInCell="1" allowOverlap="1" wp14:anchorId="6C45158C" wp14:editId="3A2EBC93">
                <wp:simplePos x="0" y="0"/>
                <wp:positionH relativeFrom="column">
                  <wp:posOffset>6086475</wp:posOffset>
                </wp:positionH>
                <wp:positionV relativeFrom="paragraph">
                  <wp:posOffset>165735</wp:posOffset>
                </wp:positionV>
                <wp:extent cx="447675" cy="2667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47675" cy="266700"/>
                        </a:xfrm>
                        <a:prstGeom prst="rect">
                          <a:avLst/>
                        </a:prstGeom>
                        <a:solidFill>
                          <a:schemeClr val="lt1"/>
                        </a:solidFill>
                        <a:ln w="6350">
                          <a:solidFill>
                            <a:prstClr val="black"/>
                          </a:solidFill>
                        </a:ln>
                      </wps:spPr>
                      <wps:txbx>
                        <w:txbxContent>
                          <w:p w14:paraId="2E932D21" w14:textId="1EEAAE91" w:rsidR="003D441C" w:rsidRDefault="003D441C">
                            <w:r>
                              <w:t>276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45158C" id="Text Box 4" o:spid="_x0000_s1027" type="#_x0000_t202" style="position:absolute;margin-left:479.25pt;margin-top:13.05pt;width:35.25pt;height:2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" fillcolor="white [3201]" strokeweight=".5pt">
                <v:textbox>
                  <w:txbxContent>
                    <w:p w14:paraId="2E932D21" w14:textId="1EEAAE91" w:rsidR="003D441C" w:rsidRDefault="003D441C">
                      <w:r>
                        <w:t>276</w:t>
                      </w:r>
                    </w:p>
                  </w:txbxContent>
                </v:textbox>
              </v:shape>
            </w:pict>
          </mc:Fallback>
        </mc:AlternateContent>
      </w:r>
    </w:p>
    <w:p w14:paraId="3D145045" w14:textId="436D2181" w:rsidR="00484D79" w:rsidRDefault="00484D79" w:rsidP="00E64901">
      <w:pPr>
        <w:rPr>
          <w:b/>
        </w:rPr>
      </w:pPr>
    </w:p>
    <w:p w14:paraId="04C7F819" w14:textId="3DCD7078" w:rsidR="00484D79" w:rsidRDefault="00484D79" w:rsidP="00E64901">
      <w:pPr>
        <w:rPr>
          <w:b/>
        </w:rPr>
      </w:pPr>
    </w:p>
    <w:p w14:paraId="47E6F2CA" w14:textId="5D2C502E" w:rsidR="00C178B0" w:rsidRDefault="00C178B0" w:rsidP="00E64901">
      <w:pPr>
        <w:rPr>
          <w:b/>
        </w:rPr>
      </w:pPr>
      <w:r>
        <w:rPr>
          <w:b/>
        </w:rPr>
        <w:lastRenderedPageBreak/>
        <w:t>107/22 Celebration of the Coronation of King Charles III</w:t>
      </w:r>
    </w:p>
    <w:p w14:paraId="5823E4FF" w14:textId="7C43DF82" w:rsidR="00F3467D" w:rsidRDefault="002D4CF3" w:rsidP="00E64901">
      <w:pPr>
        <w:rPr>
          <w:bCs/>
        </w:rPr>
      </w:pPr>
      <w:r>
        <w:rPr>
          <w:bCs/>
        </w:rPr>
        <w:t xml:space="preserve">Following an appeal for volunteers to help with this, two meetings had been held </w:t>
      </w:r>
      <w:r w:rsidR="00A97ABB">
        <w:rPr>
          <w:bCs/>
        </w:rPr>
        <w:t xml:space="preserve">and a small steering group formed.  Plans were underway for a </w:t>
      </w:r>
      <w:r w:rsidR="00786E9B">
        <w:rPr>
          <w:bCs/>
        </w:rPr>
        <w:t>Village Celebration on Sunday 7</w:t>
      </w:r>
      <w:r w:rsidR="00786E9B" w:rsidRPr="00786E9B">
        <w:rPr>
          <w:bCs/>
          <w:vertAlign w:val="superscript"/>
        </w:rPr>
        <w:t>th</w:t>
      </w:r>
      <w:r w:rsidR="00786E9B">
        <w:rPr>
          <w:bCs/>
        </w:rPr>
        <w:t xml:space="preserve"> May which would incorporate the burial of a time capsule, </w:t>
      </w:r>
      <w:r w:rsidR="00711B0B">
        <w:rPr>
          <w:bCs/>
        </w:rPr>
        <w:t xml:space="preserve">commemorative gifts for all under 17s resident in the village or attending the school, </w:t>
      </w:r>
      <w:r w:rsidR="000846C7">
        <w:rPr>
          <w:bCs/>
        </w:rPr>
        <w:t>two bouncy castles and a bouncy bungee jump, craft stalls, visit from the Great North Air Ambulance Service,</w:t>
      </w:r>
      <w:r w:rsidR="00925B2B">
        <w:rPr>
          <w:bCs/>
        </w:rPr>
        <w:t xml:space="preserve"> face painting, </w:t>
      </w:r>
      <w:r w:rsidR="000846C7">
        <w:rPr>
          <w:bCs/>
        </w:rPr>
        <w:t xml:space="preserve"> </w:t>
      </w:r>
      <w:r w:rsidR="00117E9E">
        <w:rPr>
          <w:bCs/>
        </w:rPr>
        <w:t xml:space="preserve">an afternoon tea, limited to 50 tickets and allocated on a first come, first served basis, </w:t>
      </w:r>
      <w:r w:rsidR="00C52D27">
        <w:rPr>
          <w:bCs/>
        </w:rPr>
        <w:t xml:space="preserve">Movie </w:t>
      </w:r>
      <w:r w:rsidR="00D63569">
        <w:rPr>
          <w:bCs/>
        </w:rPr>
        <w:t>Night</w:t>
      </w:r>
      <w:r w:rsidR="00C52D27">
        <w:rPr>
          <w:bCs/>
        </w:rPr>
        <w:t xml:space="preserve"> for under 12s, with popcorn, sweets and drinks, ticketed so that numbers are known, tickets to be allocated on a first come, first served basis.  Film is to be the new musical version of Matilda.  Both the Afternoon Tea and Movie Night will</w:t>
      </w:r>
      <w:r w:rsidR="00D63569">
        <w:rPr>
          <w:bCs/>
        </w:rPr>
        <w:t xml:space="preserve"> </w:t>
      </w:r>
      <w:r w:rsidR="00C52D27">
        <w:rPr>
          <w:bCs/>
        </w:rPr>
        <w:t>be</w:t>
      </w:r>
      <w:r w:rsidR="00D63569">
        <w:rPr>
          <w:bCs/>
        </w:rPr>
        <w:t xml:space="preserve"> free</w:t>
      </w:r>
      <w:r w:rsidR="00925B2B">
        <w:rPr>
          <w:bCs/>
        </w:rPr>
        <w:t>,</w:t>
      </w:r>
      <w:r w:rsidR="00D63569">
        <w:rPr>
          <w:bCs/>
        </w:rPr>
        <w:t xml:space="preserve"> but villagers are advised to book their tickets as soon as possible to avoid disappointment. </w:t>
      </w:r>
      <w:r w:rsidR="00925B2B">
        <w:rPr>
          <w:bCs/>
        </w:rPr>
        <w:t>I</w:t>
      </w:r>
      <w:r w:rsidR="009B335C">
        <w:rPr>
          <w:bCs/>
        </w:rPr>
        <w:t>n additio</w:t>
      </w:r>
      <w:r w:rsidR="0043365E">
        <w:rPr>
          <w:bCs/>
        </w:rPr>
        <w:t>n,</w:t>
      </w:r>
      <w:r w:rsidR="009B335C">
        <w:rPr>
          <w:bCs/>
        </w:rPr>
        <w:t xml:space="preserve"> it is hoped that an ice cream van and a burger van will attend.  </w:t>
      </w:r>
    </w:p>
    <w:p w14:paraId="4ED71BA8" w14:textId="616F5D7B" w:rsidR="00C178B0" w:rsidRPr="00E46B11" w:rsidRDefault="00F3467D" w:rsidP="00E64901">
      <w:pPr>
        <w:rPr>
          <w:bCs/>
        </w:rPr>
      </w:pPr>
      <w:r>
        <w:rPr>
          <w:bCs/>
        </w:rPr>
        <w:t xml:space="preserve">An application had been made to the Cumbria Community Foundation to cover the cost of the event. </w:t>
      </w:r>
      <w:r w:rsidR="009B335C">
        <w:rPr>
          <w:bCs/>
        </w:rPr>
        <w:t xml:space="preserve">The next meeting of the group was planned for Wednesday </w:t>
      </w:r>
      <w:r w:rsidR="004B2AD5">
        <w:rPr>
          <w:bCs/>
        </w:rPr>
        <w:t>22</w:t>
      </w:r>
      <w:r w:rsidR="004B2AD5" w:rsidRPr="004B2AD5">
        <w:rPr>
          <w:bCs/>
          <w:vertAlign w:val="superscript"/>
        </w:rPr>
        <w:t>nd</w:t>
      </w:r>
      <w:r w:rsidR="004B2AD5">
        <w:rPr>
          <w:bCs/>
        </w:rPr>
        <w:t xml:space="preserve"> February.  More volunteers would be welcome.</w:t>
      </w:r>
    </w:p>
    <w:p w14:paraId="72569623" w14:textId="0485836F" w:rsidR="00583ED6" w:rsidRDefault="004940C1" w:rsidP="00583ED6">
      <w:pPr>
        <w:rPr>
          <w:bCs/>
        </w:rPr>
      </w:pPr>
      <w:r>
        <w:rPr>
          <w:b/>
        </w:rPr>
        <w:t>107</w:t>
      </w:r>
      <w:r w:rsidR="00583ED6">
        <w:rPr>
          <w:b/>
        </w:rPr>
        <w:t xml:space="preserve">/22 Jobs for the Handyman </w:t>
      </w:r>
    </w:p>
    <w:p w14:paraId="1A1697DE" w14:textId="33BFDFF7" w:rsidR="005E148F" w:rsidRDefault="005E148F" w:rsidP="00583ED6">
      <w:pPr>
        <w:rPr>
          <w:bCs/>
        </w:rPr>
      </w:pPr>
      <w:r>
        <w:rPr>
          <w:bCs/>
        </w:rPr>
        <w:t>Jobs already identified under Minute 104/22.</w:t>
      </w:r>
    </w:p>
    <w:p w14:paraId="6DD20CF9" w14:textId="0F05BB69" w:rsidR="00583ED6" w:rsidRDefault="004940C1" w:rsidP="00583ED6">
      <w:pPr>
        <w:rPr>
          <w:bCs/>
        </w:rPr>
      </w:pPr>
      <w:r>
        <w:rPr>
          <w:b/>
        </w:rPr>
        <w:t>108</w:t>
      </w:r>
      <w:r w:rsidR="00583ED6">
        <w:rPr>
          <w:b/>
        </w:rPr>
        <w:t xml:space="preserve">/22 Correspondence </w:t>
      </w:r>
    </w:p>
    <w:p w14:paraId="6D945DD8" w14:textId="54D62363" w:rsidR="00C178B0" w:rsidRPr="0095396C" w:rsidRDefault="000B0B76" w:rsidP="0095396C">
      <w:pPr>
        <w:pStyle w:val="ListParagraph"/>
        <w:numPr>
          <w:ilvl w:val="0"/>
          <w:numId w:val="9"/>
        </w:numPr>
        <w:jc w:val="both"/>
        <w:rPr>
          <w:bCs/>
        </w:rPr>
      </w:pPr>
      <w:r w:rsidRPr="0095396C">
        <w:rPr>
          <w:bCs/>
        </w:rPr>
        <w:t>An enquiry from Allerdale Borough Council as to the availability of the Community Centre for use as a Polling Station should it be necessary for Parish Council elections in May 2022, was received.</w:t>
      </w:r>
    </w:p>
    <w:p w14:paraId="644BDA8E" w14:textId="39169CCC" w:rsidR="000B0B76" w:rsidRPr="0095396C" w:rsidRDefault="00C7701C" w:rsidP="0095396C">
      <w:pPr>
        <w:pStyle w:val="ListParagraph"/>
        <w:numPr>
          <w:ilvl w:val="0"/>
          <w:numId w:val="9"/>
        </w:numPr>
        <w:jc w:val="both"/>
        <w:rPr>
          <w:bCs/>
        </w:rPr>
      </w:pPr>
      <w:r w:rsidRPr="0095396C">
        <w:rPr>
          <w:bCs/>
        </w:rPr>
        <w:t xml:space="preserve">Two subject access request forms from a village resident had been received via email.  These were discussed and the clerk was </w:t>
      </w:r>
      <w:r w:rsidR="00046A29" w:rsidRPr="0095396C">
        <w:rPr>
          <w:bCs/>
        </w:rPr>
        <w:t xml:space="preserve">instructed to respond that the only email communication on the matter raised had been between the clerk and the </w:t>
      </w:r>
      <w:r w:rsidR="00EA7B2A" w:rsidRPr="0095396C">
        <w:rPr>
          <w:bCs/>
        </w:rPr>
        <w:t xml:space="preserve">person making the request, the Parish Council had last met in November, this being the next meeting after the </w:t>
      </w:r>
      <w:r w:rsidR="000D4561" w:rsidRPr="0095396C">
        <w:rPr>
          <w:bCs/>
        </w:rPr>
        <w:t xml:space="preserve">annual winter break, and, regrettably, the CCTV footage requested was unavailable as the system had already wiped </w:t>
      </w:r>
      <w:r w:rsidR="0091747B" w:rsidRPr="0095396C">
        <w:rPr>
          <w:bCs/>
        </w:rPr>
        <w:t xml:space="preserve">it.  </w:t>
      </w:r>
    </w:p>
    <w:p w14:paraId="6D434AC9" w14:textId="4B2239B3" w:rsidR="00C8279C" w:rsidRPr="0095396C" w:rsidRDefault="0091747B" w:rsidP="00583ED6">
      <w:pPr>
        <w:pStyle w:val="ListParagraph"/>
        <w:numPr>
          <w:ilvl w:val="0"/>
          <w:numId w:val="9"/>
        </w:numPr>
        <w:jc w:val="both"/>
        <w:rPr>
          <w:bCs/>
        </w:rPr>
      </w:pPr>
      <w:r w:rsidRPr="0095396C">
        <w:rPr>
          <w:bCs/>
        </w:rPr>
        <w:t>Notification was received from ABC of a briefing session on 28</w:t>
      </w:r>
      <w:r w:rsidRPr="0095396C">
        <w:rPr>
          <w:bCs/>
          <w:vertAlign w:val="superscript"/>
        </w:rPr>
        <w:t>th</w:t>
      </w:r>
      <w:r w:rsidRPr="0095396C">
        <w:rPr>
          <w:bCs/>
        </w:rPr>
        <w:t xml:space="preserve"> February at 6pm in the Council Chambers – Clerk to attend on behalf of the Parish Council.</w:t>
      </w:r>
    </w:p>
    <w:p w14:paraId="18A8082B" w14:textId="52E26926" w:rsidR="00F0492F" w:rsidRDefault="00F0492F" w:rsidP="00583ED6">
      <w:pPr>
        <w:rPr>
          <w:b/>
        </w:rPr>
      </w:pPr>
      <w:r>
        <w:rPr>
          <w:b/>
        </w:rPr>
        <w:t>109</w:t>
      </w:r>
      <w:r w:rsidR="00583ED6">
        <w:rPr>
          <w:b/>
        </w:rPr>
        <w:t>/22 Finance – Cheques to be issued</w:t>
      </w:r>
      <w:r w:rsidR="0043365E">
        <w:rPr>
          <w:b/>
        </w:rPr>
        <w:t>:</w:t>
      </w:r>
    </w:p>
    <w:p w14:paraId="4B4D6D60" w14:textId="1A8082C3" w:rsidR="00583ED6" w:rsidRDefault="00583ED6" w:rsidP="00583ED6">
      <w:pPr>
        <w:rPr>
          <w:bCs/>
        </w:rPr>
      </w:pPr>
      <w:r>
        <w:rPr>
          <w:bCs/>
        </w:rPr>
        <w:t>The following cheques were approved for payment</w:t>
      </w:r>
      <w:r w:rsidR="0082325E">
        <w:rPr>
          <w:bCs/>
        </w:rPr>
        <w:t xml:space="preserve"> </w:t>
      </w:r>
    </w:p>
    <w:p w14:paraId="605E1609" w14:textId="1CF205EF" w:rsidR="00165B3A" w:rsidRPr="00165B3A" w:rsidRDefault="00165B3A" w:rsidP="00165B3A">
      <w:pPr>
        <w:pStyle w:val="ListParagraph"/>
        <w:numPr>
          <w:ilvl w:val="0"/>
          <w:numId w:val="10"/>
        </w:numPr>
        <w:rPr>
          <w:bCs/>
        </w:rPr>
      </w:pPr>
      <w:r>
        <w:rPr>
          <w:bCs/>
        </w:rPr>
        <w:t>Cheques issued during the winter recess:</w:t>
      </w:r>
    </w:p>
    <w:p w14:paraId="278FA427" w14:textId="4F252DE2" w:rsidR="00583ED6" w:rsidRDefault="00583ED6" w:rsidP="00583ED6">
      <w:pPr>
        <w:rPr>
          <w:bCs/>
        </w:rPr>
      </w:pPr>
      <w:r>
        <w:rPr>
          <w:bCs/>
        </w:rPr>
        <w:t>10184</w:t>
      </w:r>
      <w:r w:rsidR="0047529F">
        <w:rPr>
          <w:bCs/>
        </w:rPr>
        <w:t>8</w:t>
      </w:r>
      <w:r>
        <w:rPr>
          <w:bCs/>
        </w:rPr>
        <w:t xml:space="preserve"> </w:t>
      </w:r>
      <w:r>
        <w:rPr>
          <w:bCs/>
        </w:rPr>
        <w:tab/>
      </w:r>
      <w:r w:rsidR="00490A03">
        <w:rPr>
          <w:bCs/>
        </w:rPr>
        <w:tab/>
        <w:t>Chairman’s annual allowance</w:t>
      </w:r>
      <w:r w:rsidR="00490A03">
        <w:rPr>
          <w:bCs/>
        </w:rPr>
        <w:tab/>
      </w:r>
      <w:r w:rsidR="00490A03">
        <w:rPr>
          <w:bCs/>
        </w:rPr>
        <w:tab/>
        <w:t>250.00</w:t>
      </w:r>
    </w:p>
    <w:p w14:paraId="18D1B4E3" w14:textId="07C4D186" w:rsidR="00583ED6" w:rsidRDefault="00583ED6" w:rsidP="00583ED6">
      <w:pPr>
        <w:rPr>
          <w:bCs/>
        </w:rPr>
      </w:pPr>
      <w:r>
        <w:rPr>
          <w:bCs/>
        </w:rPr>
        <w:t>10184</w:t>
      </w:r>
      <w:r w:rsidR="00490A03">
        <w:rPr>
          <w:bCs/>
        </w:rPr>
        <w:t>9</w:t>
      </w:r>
      <w:r w:rsidR="00490A03">
        <w:rPr>
          <w:bCs/>
        </w:rPr>
        <w:tab/>
      </w:r>
      <w:r>
        <w:rPr>
          <w:bCs/>
        </w:rPr>
        <w:tab/>
      </w:r>
      <w:r w:rsidR="00490A03">
        <w:rPr>
          <w:bCs/>
        </w:rPr>
        <w:t>W H Patterson (Christmas Tree)</w:t>
      </w:r>
      <w:r>
        <w:rPr>
          <w:bCs/>
        </w:rPr>
        <w:tab/>
      </w:r>
      <w:r>
        <w:rPr>
          <w:bCs/>
        </w:rPr>
        <w:tab/>
      </w:r>
      <w:r w:rsidR="00BE7550">
        <w:rPr>
          <w:bCs/>
        </w:rPr>
        <w:t>225.00</w:t>
      </w:r>
    </w:p>
    <w:p w14:paraId="545E0A86" w14:textId="3E298C77" w:rsidR="00583ED6" w:rsidRDefault="00583ED6" w:rsidP="00583ED6">
      <w:pPr>
        <w:rPr>
          <w:bCs/>
        </w:rPr>
      </w:pPr>
      <w:r>
        <w:rPr>
          <w:bCs/>
        </w:rPr>
        <w:t>1018</w:t>
      </w:r>
      <w:r w:rsidR="00BE7550">
        <w:rPr>
          <w:bCs/>
        </w:rPr>
        <w:t>50</w:t>
      </w:r>
      <w:r w:rsidR="00BE7550">
        <w:rPr>
          <w:bCs/>
        </w:rPr>
        <w:tab/>
      </w:r>
      <w:r>
        <w:rPr>
          <w:bCs/>
        </w:rPr>
        <w:tab/>
      </w:r>
      <w:r w:rsidR="00BE7550">
        <w:rPr>
          <w:bCs/>
        </w:rPr>
        <w:t>New Santa Costume</w:t>
      </w:r>
      <w:r>
        <w:rPr>
          <w:bCs/>
        </w:rPr>
        <w:tab/>
      </w:r>
      <w:r>
        <w:rPr>
          <w:bCs/>
        </w:rPr>
        <w:tab/>
      </w:r>
      <w:r w:rsidR="00BE7550">
        <w:rPr>
          <w:bCs/>
        </w:rPr>
        <w:t xml:space="preserve"> </w:t>
      </w:r>
      <w:proofErr w:type="gramStart"/>
      <w:r w:rsidR="00BE7550">
        <w:rPr>
          <w:bCs/>
        </w:rPr>
        <w:tab/>
        <w:t xml:space="preserve">  </w:t>
      </w:r>
      <w:r w:rsidR="0079289F">
        <w:rPr>
          <w:bCs/>
        </w:rPr>
        <w:t>68.99</w:t>
      </w:r>
      <w:proofErr w:type="gramEnd"/>
    </w:p>
    <w:p w14:paraId="514775DA" w14:textId="1AE5C779" w:rsidR="00583ED6" w:rsidRDefault="00583ED6" w:rsidP="00583ED6">
      <w:pPr>
        <w:rPr>
          <w:bCs/>
        </w:rPr>
      </w:pPr>
      <w:r>
        <w:rPr>
          <w:bCs/>
        </w:rPr>
        <w:t>1018</w:t>
      </w:r>
      <w:r w:rsidR="0079289F">
        <w:rPr>
          <w:bCs/>
        </w:rPr>
        <w:t>51</w:t>
      </w:r>
      <w:r>
        <w:rPr>
          <w:bCs/>
        </w:rPr>
        <w:tab/>
      </w:r>
      <w:r w:rsidR="0079289F">
        <w:rPr>
          <w:bCs/>
        </w:rPr>
        <w:tab/>
        <w:t>Playdale Playgrounds Ltd</w:t>
      </w:r>
      <w:r w:rsidR="0079289F">
        <w:rPr>
          <w:bCs/>
        </w:rPr>
        <w:tab/>
      </w:r>
      <w:r w:rsidR="00165B3A">
        <w:rPr>
          <w:bCs/>
        </w:rPr>
        <w:t xml:space="preserve">            6548.97</w:t>
      </w:r>
    </w:p>
    <w:p w14:paraId="56A4A77E" w14:textId="00B74DFD" w:rsidR="00165B3A" w:rsidRDefault="00DF3499" w:rsidP="00583ED6">
      <w:pPr>
        <w:rPr>
          <w:bCs/>
        </w:rPr>
      </w:pPr>
      <w:r>
        <w:rPr>
          <w:bCs/>
        </w:rPr>
        <w:t>101852</w:t>
      </w:r>
      <w:r>
        <w:rPr>
          <w:bCs/>
        </w:rPr>
        <w:tab/>
      </w:r>
      <w:r>
        <w:rPr>
          <w:bCs/>
        </w:rPr>
        <w:tab/>
        <w:t>E-oN Next (Gas)</w:t>
      </w:r>
      <w:r>
        <w:rPr>
          <w:bCs/>
        </w:rPr>
        <w:tab/>
      </w:r>
      <w:r>
        <w:rPr>
          <w:bCs/>
        </w:rPr>
        <w:tab/>
      </w:r>
      <w:r>
        <w:rPr>
          <w:bCs/>
        </w:rPr>
        <w:tab/>
        <w:t xml:space="preserve">              114.64</w:t>
      </w:r>
    </w:p>
    <w:p w14:paraId="5668E773" w14:textId="2B4A904B" w:rsidR="00DF3499" w:rsidRDefault="00B05297" w:rsidP="00583ED6">
      <w:pPr>
        <w:rPr>
          <w:bCs/>
        </w:rPr>
      </w:pPr>
      <w:r>
        <w:rPr>
          <w:bCs/>
        </w:rPr>
        <w:t>101853</w:t>
      </w:r>
      <w:r>
        <w:rPr>
          <w:bCs/>
        </w:rPr>
        <w:tab/>
      </w:r>
      <w:r>
        <w:rPr>
          <w:bCs/>
        </w:rPr>
        <w:tab/>
        <w:t>E-oN Next (electricity)</w:t>
      </w:r>
      <w:r>
        <w:rPr>
          <w:bCs/>
        </w:rPr>
        <w:tab/>
      </w:r>
      <w:r>
        <w:rPr>
          <w:bCs/>
        </w:rPr>
        <w:tab/>
      </w:r>
      <w:r>
        <w:rPr>
          <w:bCs/>
        </w:rPr>
        <w:tab/>
        <w:t>634.16</w:t>
      </w:r>
    </w:p>
    <w:p w14:paraId="7BE27907" w14:textId="0001AE6D" w:rsidR="00B05297" w:rsidRDefault="00AB2958" w:rsidP="00583ED6">
      <w:pPr>
        <w:rPr>
          <w:bCs/>
        </w:rPr>
      </w:pPr>
      <w:r>
        <w:rPr>
          <w:bCs/>
        </w:rPr>
        <w:t>101854</w:t>
      </w:r>
      <w:r>
        <w:rPr>
          <w:bCs/>
        </w:rPr>
        <w:tab/>
      </w:r>
      <w:r>
        <w:rPr>
          <w:bCs/>
        </w:rPr>
        <w:tab/>
        <w:t>ADT Fire and Security</w:t>
      </w:r>
      <w:r>
        <w:rPr>
          <w:bCs/>
        </w:rPr>
        <w:tab/>
      </w:r>
      <w:r>
        <w:rPr>
          <w:bCs/>
        </w:rPr>
        <w:tab/>
      </w:r>
      <w:r>
        <w:rPr>
          <w:bCs/>
        </w:rPr>
        <w:tab/>
        <w:t xml:space="preserve"> 36.00</w:t>
      </w:r>
    </w:p>
    <w:p w14:paraId="3A8B9338" w14:textId="77777777" w:rsidR="000A4FBA" w:rsidRDefault="00C43B13" w:rsidP="00583ED6">
      <w:pPr>
        <w:rPr>
          <w:bCs/>
        </w:rPr>
      </w:pPr>
      <w:r>
        <w:rPr>
          <w:bCs/>
        </w:rPr>
        <w:t>101855</w:t>
      </w:r>
      <w:r>
        <w:rPr>
          <w:bCs/>
        </w:rPr>
        <w:tab/>
      </w:r>
      <w:r>
        <w:rPr>
          <w:bCs/>
        </w:rPr>
        <w:tab/>
        <w:t>Rev J Morgan (Salary &amp;</w:t>
      </w:r>
      <w:r w:rsidR="000A4FBA">
        <w:rPr>
          <w:bCs/>
        </w:rPr>
        <w:t xml:space="preserve"> expenses</w:t>
      </w:r>
    </w:p>
    <w:p w14:paraId="73C02CB2" w14:textId="77777777" w:rsidR="00D54925" w:rsidRDefault="000A4FBA" w:rsidP="00583ED6">
      <w:pPr>
        <w:rPr>
          <w:bCs/>
        </w:rPr>
      </w:pPr>
      <w:r>
        <w:rPr>
          <w:bCs/>
        </w:rPr>
        <w:tab/>
      </w:r>
      <w:r>
        <w:rPr>
          <w:bCs/>
        </w:rPr>
        <w:tab/>
      </w:r>
      <w:proofErr w:type="gramStart"/>
      <w:r>
        <w:rPr>
          <w:bCs/>
        </w:rPr>
        <w:t xml:space="preserve">Plus </w:t>
      </w:r>
      <w:r w:rsidR="00D54925">
        <w:rPr>
          <w:bCs/>
        </w:rPr>
        <w:t xml:space="preserve"> reimbursement</w:t>
      </w:r>
      <w:proofErr w:type="gramEnd"/>
      <w:r w:rsidR="00D54925">
        <w:rPr>
          <w:bCs/>
        </w:rPr>
        <w:t xml:space="preserve"> for </w:t>
      </w:r>
      <w:r>
        <w:rPr>
          <w:bCs/>
        </w:rPr>
        <w:t xml:space="preserve">Wix Website </w:t>
      </w:r>
    </w:p>
    <w:p w14:paraId="359F2572" w14:textId="77777777" w:rsidR="00D54925" w:rsidRDefault="00D54925" w:rsidP="00D54925">
      <w:pPr>
        <w:ind w:left="720" w:firstLine="720"/>
        <w:rPr>
          <w:bCs/>
        </w:rPr>
      </w:pPr>
      <w:r>
        <w:rPr>
          <w:bCs/>
        </w:rPr>
        <w:t xml:space="preserve">12 months </w:t>
      </w:r>
      <w:r w:rsidR="000A4FBA">
        <w:rPr>
          <w:bCs/>
        </w:rPr>
        <w:t>subscription</w:t>
      </w:r>
      <w:r>
        <w:rPr>
          <w:bCs/>
        </w:rPr>
        <w:t>)</w:t>
      </w:r>
      <w:r>
        <w:rPr>
          <w:bCs/>
        </w:rPr>
        <w:tab/>
      </w:r>
      <w:r>
        <w:rPr>
          <w:bCs/>
        </w:rPr>
        <w:tab/>
        <w:t>703.03</w:t>
      </w:r>
    </w:p>
    <w:p w14:paraId="6CBA57EF" w14:textId="4FDF0856" w:rsidR="005F6DD4" w:rsidRDefault="00484D79" w:rsidP="005F6DD4">
      <w:pPr>
        <w:rPr>
          <w:bCs/>
        </w:rPr>
      </w:pPr>
      <w:r>
        <w:rPr>
          <w:bCs/>
          <w:noProof/>
        </w:rPr>
        <mc:AlternateContent>
          <mc:Choice Requires="wps">
            <w:drawing>
              <wp:anchor distT="0" distB="0" distL="114300" distR="114300" simplePos="0" relativeHeight="251663360" behindDoc="0" locked="0" layoutInCell="1" allowOverlap="1" wp14:anchorId="23461719" wp14:editId="19F52B5A">
                <wp:simplePos x="0" y="0"/>
                <wp:positionH relativeFrom="margin">
                  <wp:posOffset>6160135</wp:posOffset>
                </wp:positionH>
                <wp:positionV relativeFrom="paragraph">
                  <wp:posOffset>132080</wp:posOffset>
                </wp:positionV>
                <wp:extent cx="447675" cy="3238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447675" cy="323850"/>
                        </a:xfrm>
                        <a:prstGeom prst="rect">
                          <a:avLst/>
                        </a:prstGeom>
                        <a:solidFill>
                          <a:schemeClr val="lt1"/>
                        </a:solidFill>
                        <a:ln w="6350">
                          <a:solidFill>
                            <a:prstClr val="black"/>
                          </a:solidFill>
                        </a:ln>
                      </wps:spPr>
                      <wps:txbx>
                        <w:txbxContent>
                          <w:p w14:paraId="68E91310" w14:textId="453773A6" w:rsidR="008D5A99" w:rsidRDefault="008D5A99">
                            <w:r>
                              <w:t>277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61719" id="Text Box 5" o:spid="_x0000_s1028" type="#_x0000_t202" style="position:absolute;margin-left:485.05pt;margin-top:10.4pt;width:35.25pt;height:2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" fillcolor="white [3201]" strokeweight=".5pt">
                <v:textbox>
                  <w:txbxContent>
                    <w:p w14:paraId="68E91310" w14:textId="453773A6" w:rsidR="008D5A99" w:rsidRDefault="008D5A99">
                      <w:r>
                        <w:t>277</w:t>
                      </w:r>
                    </w:p>
                  </w:txbxContent>
                </v:textbox>
                <w10:wrap anchorx="margin"/>
              </v:shape>
            </w:pict>
          </mc:Fallback>
        </mc:AlternateContent>
      </w:r>
      <w:r w:rsidR="005F6DD4">
        <w:rPr>
          <w:bCs/>
        </w:rPr>
        <w:t>101856</w:t>
      </w:r>
      <w:r w:rsidR="005F6DD4">
        <w:rPr>
          <w:bCs/>
        </w:rPr>
        <w:tab/>
      </w:r>
      <w:r w:rsidR="005F6DD4">
        <w:rPr>
          <w:bCs/>
        </w:rPr>
        <w:tab/>
      </w:r>
      <w:proofErr w:type="gramStart"/>
      <w:r w:rsidR="005F6DD4">
        <w:rPr>
          <w:bCs/>
        </w:rPr>
        <w:t>HMRC  PAYE</w:t>
      </w:r>
      <w:proofErr w:type="gramEnd"/>
      <w:r w:rsidR="005F6DD4">
        <w:rPr>
          <w:bCs/>
        </w:rPr>
        <w:tab/>
      </w:r>
      <w:r w:rsidR="005F6DD4">
        <w:rPr>
          <w:bCs/>
        </w:rPr>
        <w:tab/>
      </w:r>
      <w:r w:rsidR="005F6DD4">
        <w:rPr>
          <w:bCs/>
        </w:rPr>
        <w:tab/>
        <w:t xml:space="preserve">                34.20</w:t>
      </w:r>
      <w:r w:rsidR="00506E96">
        <w:rPr>
          <w:bCs/>
        </w:rPr>
        <w:t xml:space="preserve">   </w:t>
      </w:r>
    </w:p>
    <w:p w14:paraId="4D60EDC9" w14:textId="1DAE4FFF" w:rsidR="007611EA" w:rsidRDefault="007611EA" w:rsidP="005F6DD4">
      <w:pPr>
        <w:rPr>
          <w:bCs/>
        </w:rPr>
      </w:pPr>
      <w:r>
        <w:rPr>
          <w:bCs/>
        </w:rPr>
        <w:t>101857</w:t>
      </w:r>
      <w:r>
        <w:rPr>
          <w:bCs/>
        </w:rPr>
        <w:tab/>
      </w:r>
      <w:r>
        <w:rPr>
          <w:bCs/>
        </w:rPr>
        <w:tab/>
        <w:t>Milburns’ Solicitors</w:t>
      </w:r>
      <w:r>
        <w:rPr>
          <w:bCs/>
        </w:rPr>
        <w:tab/>
      </w:r>
      <w:r>
        <w:rPr>
          <w:bCs/>
        </w:rPr>
        <w:tab/>
      </w:r>
      <w:r>
        <w:rPr>
          <w:bCs/>
        </w:rPr>
        <w:tab/>
        <w:t>646.50</w:t>
      </w:r>
    </w:p>
    <w:p w14:paraId="52D6A34D" w14:textId="5E8FDB5B" w:rsidR="00AB2958" w:rsidRDefault="002F4626" w:rsidP="005F6DD4">
      <w:pPr>
        <w:rPr>
          <w:bCs/>
        </w:rPr>
      </w:pPr>
      <w:r>
        <w:rPr>
          <w:bCs/>
        </w:rPr>
        <w:t>101858</w:t>
      </w:r>
      <w:r w:rsidR="00506E96">
        <w:rPr>
          <w:bCs/>
        </w:rPr>
        <w:t xml:space="preserve">         </w:t>
      </w:r>
      <w:r>
        <w:rPr>
          <w:bCs/>
        </w:rPr>
        <w:tab/>
        <w:t>ADT Fire and Security</w:t>
      </w:r>
      <w:r>
        <w:rPr>
          <w:bCs/>
        </w:rPr>
        <w:tab/>
      </w:r>
      <w:r>
        <w:rPr>
          <w:bCs/>
        </w:rPr>
        <w:tab/>
      </w:r>
      <w:proofErr w:type="gramStart"/>
      <w:r>
        <w:rPr>
          <w:bCs/>
        </w:rPr>
        <w:tab/>
        <w:t xml:space="preserve"> </w:t>
      </w:r>
      <w:r w:rsidR="00F80058">
        <w:rPr>
          <w:bCs/>
        </w:rPr>
        <w:t xml:space="preserve"> </w:t>
      </w:r>
      <w:r>
        <w:rPr>
          <w:bCs/>
        </w:rPr>
        <w:t>89.96</w:t>
      </w:r>
      <w:proofErr w:type="gramEnd"/>
    </w:p>
    <w:p w14:paraId="0C5B02D2" w14:textId="3A3B72BD" w:rsidR="002F4626" w:rsidRDefault="00BA57A9" w:rsidP="005F6DD4">
      <w:pPr>
        <w:rPr>
          <w:bCs/>
        </w:rPr>
      </w:pPr>
      <w:r>
        <w:rPr>
          <w:bCs/>
        </w:rPr>
        <w:lastRenderedPageBreak/>
        <w:t>101859</w:t>
      </w:r>
      <w:r>
        <w:rPr>
          <w:bCs/>
        </w:rPr>
        <w:tab/>
      </w:r>
      <w:r>
        <w:rPr>
          <w:bCs/>
        </w:rPr>
        <w:tab/>
        <w:t>E-oN Gas</w:t>
      </w:r>
      <w:r>
        <w:rPr>
          <w:bCs/>
        </w:rPr>
        <w:tab/>
      </w:r>
      <w:r>
        <w:rPr>
          <w:bCs/>
        </w:rPr>
        <w:tab/>
      </w:r>
      <w:r>
        <w:rPr>
          <w:bCs/>
        </w:rPr>
        <w:tab/>
      </w:r>
      <w:r>
        <w:rPr>
          <w:bCs/>
        </w:rPr>
        <w:tab/>
        <w:t>216.65</w:t>
      </w:r>
    </w:p>
    <w:p w14:paraId="7AB9E5D0" w14:textId="6E8A6E88" w:rsidR="00BA57A9" w:rsidRDefault="00BA57A9" w:rsidP="005F6DD4">
      <w:pPr>
        <w:rPr>
          <w:bCs/>
        </w:rPr>
      </w:pPr>
      <w:r>
        <w:rPr>
          <w:bCs/>
        </w:rPr>
        <w:t>101860</w:t>
      </w:r>
      <w:r>
        <w:rPr>
          <w:bCs/>
        </w:rPr>
        <w:tab/>
      </w:r>
      <w:r>
        <w:rPr>
          <w:bCs/>
        </w:rPr>
        <w:tab/>
        <w:t>E-oN Electricity</w:t>
      </w:r>
      <w:r>
        <w:rPr>
          <w:bCs/>
        </w:rPr>
        <w:tab/>
      </w:r>
      <w:r>
        <w:rPr>
          <w:bCs/>
        </w:rPr>
        <w:tab/>
      </w:r>
      <w:r>
        <w:rPr>
          <w:bCs/>
        </w:rPr>
        <w:tab/>
      </w:r>
      <w:r w:rsidR="00457E90">
        <w:rPr>
          <w:bCs/>
        </w:rPr>
        <w:t xml:space="preserve">            1071.25</w:t>
      </w:r>
    </w:p>
    <w:p w14:paraId="7B2366E5" w14:textId="31132C79" w:rsidR="00457E90" w:rsidRDefault="00457E90" w:rsidP="005F6DD4">
      <w:pPr>
        <w:rPr>
          <w:bCs/>
        </w:rPr>
      </w:pPr>
      <w:r>
        <w:rPr>
          <w:bCs/>
        </w:rPr>
        <w:t>101861</w:t>
      </w:r>
      <w:r>
        <w:rPr>
          <w:bCs/>
        </w:rPr>
        <w:tab/>
      </w:r>
      <w:r>
        <w:rPr>
          <w:bCs/>
        </w:rPr>
        <w:tab/>
        <w:t>Playdale Playgrounds Ltd</w:t>
      </w:r>
      <w:r>
        <w:rPr>
          <w:bCs/>
        </w:rPr>
        <w:tab/>
      </w:r>
      <w:r w:rsidR="00A70AF5">
        <w:rPr>
          <w:bCs/>
        </w:rPr>
        <w:t xml:space="preserve">            2270.04</w:t>
      </w:r>
    </w:p>
    <w:p w14:paraId="109FF126" w14:textId="5650617A" w:rsidR="00A70AF5" w:rsidRDefault="00A70AF5" w:rsidP="005F6DD4">
      <w:pPr>
        <w:rPr>
          <w:bCs/>
        </w:rPr>
      </w:pPr>
      <w:r>
        <w:rPr>
          <w:bCs/>
        </w:rPr>
        <w:t>101862</w:t>
      </w:r>
      <w:r>
        <w:rPr>
          <w:bCs/>
        </w:rPr>
        <w:tab/>
      </w:r>
      <w:r>
        <w:rPr>
          <w:bCs/>
        </w:rPr>
        <w:tab/>
        <w:t>ADT Fire and Security</w:t>
      </w:r>
      <w:r>
        <w:rPr>
          <w:bCs/>
        </w:rPr>
        <w:tab/>
      </w:r>
      <w:r>
        <w:rPr>
          <w:bCs/>
        </w:rPr>
        <w:tab/>
      </w:r>
      <w:r>
        <w:rPr>
          <w:bCs/>
        </w:rPr>
        <w:tab/>
      </w:r>
      <w:r w:rsidR="00F80058">
        <w:rPr>
          <w:bCs/>
        </w:rPr>
        <w:t xml:space="preserve"> </w:t>
      </w:r>
      <w:r w:rsidR="001531EF">
        <w:rPr>
          <w:bCs/>
        </w:rPr>
        <w:t>75.04</w:t>
      </w:r>
    </w:p>
    <w:p w14:paraId="207134B2" w14:textId="4656AFB8" w:rsidR="001531EF" w:rsidRDefault="001531EF" w:rsidP="005F6DD4">
      <w:pPr>
        <w:rPr>
          <w:bCs/>
        </w:rPr>
      </w:pPr>
      <w:r>
        <w:rPr>
          <w:bCs/>
        </w:rPr>
        <w:t>101863</w:t>
      </w:r>
      <w:r>
        <w:rPr>
          <w:bCs/>
        </w:rPr>
        <w:tab/>
      </w:r>
      <w:r>
        <w:rPr>
          <w:bCs/>
        </w:rPr>
        <w:tab/>
        <w:t>HMRC PAYE</w:t>
      </w:r>
      <w:r>
        <w:rPr>
          <w:bCs/>
        </w:rPr>
        <w:tab/>
      </w:r>
      <w:r>
        <w:rPr>
          <w:bCs/>
        </w:rPr>
        <w:tab/>
      </w:r>
      <w:r>
        <w:rPr>
          <w:bCs/>
        </w:rPr>
        <w:tab/>
      </w:r>
      <w:r>
        <w:rPr>
          <w:bCs/>
        </w:rPr>
        <w:tab/>
      </w:r>
      <w:r w:rsidR="00F80058">
        <w:rPr>
          <w:bCs/>
        </w:rPr>
        <w:t xml:space="preserve"> </w:t>
      </w:r>
      <w:r>
        <w:rPr>
          <w:bCs/>
        </w:rPr>
        <w:t>34.20</w:t>
      </w:r>
    </w:p>
    <w:p w14:paraId="7685985E" w14:textId="0116E784" w:rsidR="001531EF" w:rsidRDefault="001531EF" w:rsidP="005F6DD4">
      <w:pPr>
        <w:rPr>
          <w:bCs/>
        </w:rPr>
      </w:pPr>
      <w:r>
        <w:rPr>
          <w:bCs/>
        </w:rPr>
        <w:t>101864</w:t>
      </w:r>
      <w:r>
        <w:rPr>
          <w:bCs/>
        </w:rPr>
        <w:tab/>
      </w:r>
      <w:r>
        <w:rPr>
          <w:bCs/>
        </w:rPr>
        <w:tab/>
        <w:t xml:space="preserve">Rev J Morgan (Salary </w:t>
      </w:r>
      <w:r w:rsidR="00F80058">
        <w:rPr>
          <w:bCs/>
        </w:rPr>
        <w:t>&amp;</w:t>
      </w:r>
      <w:r>
        <w:rPr>
          <w:bCs/>
        </w:rPr>
        <w:t xml:space="preserve"> Exps</w:t>
      </w:r>
      <w:r w:rsidR="00F80058">
        <w:rPr>
          <w:bCs/>
        </w:rPr>
        <w:t xml:space="preserve"> Jan.)        </w:t>
      </w:r>
      <w:r w:rsidR="00620B16">
        <w:rPr>
          <w:bCs/>
        </w:rPr>
        <w:t xml:space="preserve">  </w:t>
      </w:r>
      <w:r w:rsidR="00F80058">
        <w:rPr>
          <w:bCs/>
        </w:rPr>
        <w:t xml:space="preserve"> </w:t>
      </w:r>
      <w:r w:rsidR="00644593">
        <w:rPr>
          <w:bCs/>
        </w:rPr>
        <w:t xml:space="preserve"> </w:t>
      </w:r>
      <w:r w:rsidR="00F80058">
        <w:rPr>
          <w:bCs/>
        </w:rPr>
        <w:t>431.37</w:t>
      </w:r>
    </w:p>
    <w:p w14:paraId="4828E8EB" w14:textId="5D60A9B2" w:rsidR="00620B16" w:rsidRDefault="00620B16" w:rsidP="005F6DD4">
      <w:pPr>
        <w:rPr>
          <w:bCs/>
        </w:rPr>
      </w:pPr>
      <w:r>
        <w:rPr>
          <w:bCs/>
        </w:rPr>
        <w:t>101865</w:t>
      </w:r>
      <w:r>
        <w:rPr>
          <w:bCs/>
        </w:rPr>
        <w:tab/>
      </w:r>
      <w:r>
        <w:rPr>
          <w:bCs/>
        </w:rPr>
        <w:tab/>
        <w:t>C Howsen (reimbursement for bulbs)</w:t>
      </w:r>
      <w:r>
        <w:rPr>
          <w:bCs/>
        </w:rPr>
        <w:tab/>
      </w:r>
      <w:r w:rsidR="00644593">
        <w:rPr>
          <w:bCs/>
        </w:rPr>
        <w:t xml:space="preserve"> </w:t>
      </w:r>
      <w:r>
        <w:rPr>
          <w:bCs/>
        </w:rPr>
        <w:t>22.00</w:t>
      </w:r>
    </w:p>
    <w:p w14:paraId="0212CD15" w14:textId="0816C194" w:rsidR="00620B16" w:rsidRDefault="00762E35" w:rsidP="00762E35">
      <w:pPr>
        <w:pStyle w:val="ListParagraph"/>
        <w:numPr>
          <w:ilvl w:val="0"/>
          <w:numId w:val="10"/>
        </w:numPr>
        <w:rPr>
          <w:bCs/>
        </w:rPr>
      </w:pPr>
      <w:r>
        <w:rPr>
          <w:bCs/>
        </w:rPr>
        <w:t>Cheques issued at the February meeting:</w:t>
      </w:r>
    </w:p>
    <w:p w14:paraId="4AC173D7" w14:textId="41B93513" w:rsidR="00762E35" w:rsidRDefault="008A4260" w:rsidP="00762E35">
      <w:pPr>
        <w:rPr>
          <w:bCs/>
        </w:rPr>
      </w:pPr>
      <w:r>
        <w:rPr>
          <w:bCs/>
        </w:rPr>
        <w:t>101866</w:t>
      </w:r>
      <w:r>
        <w:rPr>
          <w:bCs/>
        </w:rPr>
        <w:tab/>
      </w:r>
      <w:r>
        <w:rPr>
          <w:bCs/>
        </w:rPr>
        <w:tab/>
        <w:t xml:space="preserve">Rev J Morgan, reimbursement for BT bill </w:t>
      </w:r>
    </w:p>
    <w:p w14:paraId="2730620C" w14:textId="3B52C530" w:rsidR="008A4260" w:rsidRDefault="008A4260" w:rsidP="00762E35">
      <w:pPr>
        <w:rPr>
          <w:bCs/>
        </w:rPr>
      </w:pPr>
      <w:r>
        <w:rPr>
          <w:bCs/>
        </w:rPr>
        <w:tab/>
      </w:r>
      <w:r>
        <w:rPr>
          <w:bCs/>
        </w:rPr>
        <w:tab/>
        <w:t xml:space="preserve">and </w:t>
      </w:r>
      <w:r w:rsidR="00F543A5">
        <w:rPr>
          <w:bCs/>
        </w:rPr>
        <w:t>ICO annual Data Protection fee</w:t>
      </w:r>
      <w:r w:rsidR="00F543A5">
        <w:rPr>
          <w:bCs/>
        </w:rPr>
        <w:tab/>
      </w:r>
      <w:r w:rsidR="00F543A5">
        <w:rPr>
          <w:bCs/>
        </w:rPr>
        <w:tab/>
        <w:t>184.09</w:t>
      </w:r>
    </w:p>
    <w:p w14:paraId="150A85FF" w14:textId="68E20F3F" w:rsidR="00F543A5" w:rsidRDefault="000E6DB9" w:rsidP="00762E35">
      <w:pPr>
        <w:rPr>
          <w:bCs/>
        </w:rPr>
      </w:pPr>
      <w:r>
        <w:rPr>
          <w:bCs/>
        </w:rPr>
        <w:t>101867</w:t>
      </w:r>
      <w:r>
        <w:rPr>
          <w:bCs/>
        </w:rPr>
        <w:tab/>
      </w:r>
      <w:r>
        <w:rPr>
          <w:bCs/>
        </w:rPr>
        <w:tab/>
        <w:t xml:space="preserve">ADT Fire and Security </w:t>
      </w:r>
      <w:r>
        <w:rPr>
          <w:bCs/>
        </w:rPr>
        <w:tab/>
      </w:r>
      <w:r>
        <w:rPr>
          <w:bCs/>
        </w:rPr>
        <w:tab/>
      </w:r>
      <w:r>
        <w:rPr>
          <w:bCs/>
        </w:rPr>
        <w:tab/>
      </w:r>
      <w:proofErr w:type="gramStart"/>
      <w:r>
        <w:rPr>
          <w:bCs/>
        </w:rPr>
        <w:tab/>
        <w:t xml:space="preserve">  75.02</w:t>
      </w:r>
      <w:proofErr w:type="gramEnd"/>
    </w:p>
    <w:p w14:paraId="338BBAB0" w14:textId="1CA772EA" w:rsidR="000E6DB9" w:rsidRDefault="008F2110" w:rsidP="00762E35">
      <w:pPr>
        <w:rPr>
          <w:bCs/>
        </w:rPr>
      </w:pPr>
      <w:r>
        <w:rPr>
          <w:bCs/>
        </w:rPr>
        <w:t>101868</w:t>
      </w:r>
      <w:r>
        <w:rPr>
          <w:bCs/>
        </w:rPr>
        <w:tab/>
      </w:r>
      <w:r>
        <w:rPr>
          <w:bCs/>
        </w:rPr>
        <w:tab/>
        <w:t>ADT Fire and Sec</w:t>
      </w:r>
      <w:r w:rsidR="009E71A4">
        <w:rPr>
          <w:bCs/>
        </w:rPr>
        <w:t>urity</w:t>
      </w:r>
      <w:r w:rsidR="00C8761E">
        <w:rPr>
          <w:bCs/>
        </w:rPr>
        <w:tab/>
      </w:r>
      <w:r w:rsidR="00C8761E">
        <w:rPr>
          <w:bCs/>
        </w:rPr>
        <w:tab/>
      </w:r>
      <w:r w:rsidR="00C8761E">
        <w:rPr>
          <w:bCs/>
        </w:rPr>
        <w:tab/>
      </w:r>
      <w:proofErr w:type="gramStart"/>
      <w:r w:rsidR="00C8761E">
        <w:rPr>
          <w:bCs/>
        </w:rPr>
        <w:tab/>
      </w:r>
      <w:r w:rsidR="0075543D">
        <w:rPr>
          <w:bCs/>
        </w:rPr>
        <w:t xml:space="preserve"> </w:t>
      </w:r>
      <w:r w:rsidR="00644593">
        <w:rPr>
          <w:bCs/>
        </w:rPr>
        <w:t xml:space="preserve"> </w:t>
      </w:r>
      <w:r w:rsidR="0075543D">
        <w:rPr>
          <w:bCs/>
        </w:rPr>
        <w:t>36.00</w:t>
      </w:r>
      <w:proofErr w:type="gramEnd"/>
    </w:p>
    <w:p w14:paraId="3D524EA9" w14:textId="4D4AA934" w:rsidR="00F7409B" w:rsidRDefault="00F7409B" w:rsidP="00762E35">
      <w:pPr>
        <w:rPr>
          <w:bCs/>
        </w:rPr>
      </w:pPr>
      <w:r>
        <w:rPr>
          <w:bCs/>
        </w:rPr>
        <w:t>101869</w:t>
      </w:r>
      <w:r>
        <w:rPr>
          <w:bCs/>
        </w:rPr>
        <w:tab/>
      </w:r>
      <w:r>
        <w:rPr>
          <w:bCs/>
        </w:rPr>
        <w:tab/>
      </w:r>
      <w:r w:rsidR="000D4685">
        <w:rPr>
          <w:bCs/>
        </w:rPr>
        <w:t>Tivoli Group Ltd</w:t>
      </w:r>
      <w:r w:rsidR="000D4685">
        <w:rPr>
          <w:bCs/>
        </w:rPr>
        <w:tab/>
      </w:r>
      <w:r w:rsidR="000D4685">
        <w:rPr>
          <w:bCs/>
        </w:rPr>
        <w:tab/>
      </w:r>
      <w:r w:rsidR="000D4685">
        <w:rPr>
          <w:bCs/>
        </w:rPr>
        <w:tab/>
      </w:r>
      <w:r w:rsidR="000D4685">
        <w:rPr>
          <w:bCs/>
        </w:rPr>
        <w:tab/>
      </w:r>
      <w:r w:rsidR="000D4685">
        <w:rPr>
          <w:bCs/>
        </w:rPr>
        <w:tab/>
      </w:r>
      <w:r w:rsidR="001A2DCA">
        <w:rPr>
          <w:bCs/>
        </w:rPr>
        <w:t>277.86</w:t>
      </w:r>
    </w:p>
    <w:p w14:paraId="69414723" w14:textId="2972CB09" w:rsidR="001A2DCA" w:rsidRDefault="001A2DCA" w:rsidP="00762E35">
      <w:pPr>
        <w:rPr>
          <w:bCs/>
        </w:rPr>
      </w:pPr>
      <w:r>
        <w:rPr>
          <w:bCs/>
        </w:rPr>
        <w:t>101870</w:t>
      </w:r>
      <w:r>
        <w:rPr>
          <w:bCs/>
        </w:rPr>
        <w:tab/>
      </w:r>
      <w:r>
        <w:rPr>
          <w:bCs/>
        </w:rPr>
        <w:tab/>
        <w:t>Rev J Morgan, Salary &amp; Exps</w:t>
      </w:r>
      <w:r>
        <w:rPr>
          <w:bCs/>
        </w:rPr>
        <w:tab/>
      </w:r>
      <w:r>
        <w:rPr>
          <w:bCs/>
        </w:rPr>
        <w:tab/>
      </w:r>
      <w:r>
        <w:rPr>
          <w:bCs/>
        </w:rPr>
        <w:tab/>
      </w:r>
      <w:r w:rsidR="00DA36DB">
        <w:rPr>
          <w:bCs/>
        </w:rPr>
        <w:t>540.72</w:t>
      </w:r>
    </w:p>
    <w:p w14:paraId="4AE8AC8D" w14:textId="21D9475D" w:rsidR="00DA36DB" w:rsidRDefault="00DA36DB" w:rsidP="00762E35">
      <w:pPr>
        <w:rPr>
          <w:bCs/>
        </w:rPr>
      </w:pPr>
      <w:r>
        <w:rPr>
          <w:bCs/>
        </w:rPr>
        <w:t>101871</w:t>
      </w:r>
      <w:r>
        <w:rPr>
          <w:bCs/>
        </w:rPr>
        <w:tab/>
      </w:r>
      <w:r>
        <w:rPr>
          <w:bCs/>
        </w:rPr>
        <w:tab/>
        <w:t>HMRC PAYE</w:t>
      </w:r>
      <w:r>
        <w:rPr>
          <w:bCs/>
        </w:rPr>
        <w:tab/>
      </w:r>
      <w:r>
        <w:rPr>
          <w:bCs/>
        </w:rPr>
        <w:tab/>
      </w:r>
      <w:r>
        <w:rPr>
          <w:bCs/>
        </w:rPr>
        <w:tab/>
      </w:r>
      <w:r>
        <w:rPr>
          <w:bCs/>
        </w:rPr>
        <w:tab/>
      </w:r>
      <w:r>
        <w:rPr>
          <w:bCs/>
        </w:rPr>
        <w:tab/>
        <w:t xml:space="preserve"> 34.20</w:t>
      </w:r>
    </w:p>
    <w:p w14:paraId="61D98564" w14:textId="6787D637" w:rsidR="00DA36DB" w:rsidRDefault="00DD06EA" w:rsidP="00762E35">
      <w:pPr>
        <w:rPr>
          <w:bCs/>
        </w:rPr>
      </w:pPr>
      <w:r>
        <w:rPr>
          <w:bCs/>
        </w:rPr>
        <w:t>101872</w:t>
      </w:r>
      <w:r>
        <w:rPr>
          <w:bCs/>
        </w:rPr>
        <w:tab/>
      </w:r>
      <w:r>
        <w:rPr>
          <w:bCs/>
        </w:rPr>
        <w:tab/>
        <w:t>Matthew Bailey</w:t>
      </w:r>
      <w:r>
        <w:rPr>
          <w:bCs/>
        </w:rPr>
        <w:tab/>
      </w:r>
      <w:r>
        <w:rPr>
          <w:bCs/>
        </w:rPr>
        <w:tab/>
      </w:r>
      <w:r>
        <w:rPr>
          <w:bCs/>
        </w:rPr>
        <w:tab/>
      </w:r>
      <w:r>
        <w:rPr>
          <w:bCs/>
        </w:rPr>
        <w:tab/>
        <w:t xml:space="preserve">             200.00</w:t>
      </w:r>
    </w:p>
    <w:p w14:paraId="54835A3F" w14:textId="77777777" w:rsidR="0075543D" w:rsidRPr="00762E35" w:rsidRDefault="0075543D" w:rsidP="00762E35">
      <w:pPr>
        <w:rPr>
          <w:bCs/>
        </w:rPr>
      </w:pPr>
    </w:p>
    <w:p w14:paraId="5153DF81" w14:textId="77777777" w:rsidR="00620B16" w:rsidRPr="00506E96" w:rsidRDefault="00620B16" w:rsidP="005F6DD4">
      <w:pPr>
        <w:rPr>
          <w:bCs/>
        </w:rPr>
      </w:pPr>
    </w:p>
    <w:p w14:paraId="44783544" w14:textId="52A05668" w:rsidR="00583ED6" w:rsidRDefault="00583ED6" w:rsidP="00583ED6">
      <w:pPr>
        <w:rPr>
          <w:bCs/>
        </w:rPr>
      </w:pPr>
    </w:p>
    <w:p w14:paraId="6C1FB26A" w14:textId="1FBEA1E7" w:rsidR="00583ED6" w:rsidRDefault="00583ED6" w:rsidP="00583ED6">
      <w:pPr>
        <w:rPr>
          <w:bCs/>
        </w:rPr>
      </w:pPr>
      <w:r>
        <w:rPr>
          <w:bCs/>
        </w:rPr>
        <w:t>Date of next meeting – Thursday 16</w:t>
      </w:r>
      <w:r w:rsidRPr="00583ED6">
        <w:rPr>
          <w:bCs/>
          <w:vertAlign w:val="superscript"/>
        </w:rPr>
        <w:t>th</w:t>
      </w:r>
      <w:r>
        <w:rPr>
          <w:bCs/>
        </w:rPr>
        <w:t xml:space="preserve"> </w:t>
      </w:r>
      <w:r w:rsidR="00673E5F">
        <w:rPr>
          <w:bCs/>
        </w:rPr>
        <w:t>March</w:t>
      </w:r>
      <w:r>
        <w:rPr>
          <w:bCs/>
        </w:rPr>
        <w:t xml:space="preserve"> 2023 at 7.00pm</w:t>
      </w:r>
    </w:p>
    <w:p w14:paraId="1EC27E3F" w14:textId="2671EC50" w:rsidR="00583ED6" w:rsidRDefault="00583ED6" w:rsidP="00583ED6">
      <w:pPr>
        <w:rPr>
          <w:bCs/>
        </w:rPr>
      </w:pPr>
    </w:p>
    <w:p w14:paraId="7B838017" w14:textId="4D038606" w:rsidR="00583ED6" w:rsidRDefault="00583ED6" w:rsidP="00583ED6">
      <w:pPr>
        <w:rPr>
          <w:bCs/>
        </w:rPr>
      </w:pPr>
      <w:r>
        <w:rPr>
          <w:bCs/>
        </w:rPr>
        <w:t>The meeting closed at 8.</w:t>
      </w:r>
      <w:r w:rsidR="00673E5F">
        <w:rPr>
          <w:bCs/>
        </w:rPr>
        <w:t>4</w:t>
      </w:r>
      <w:r>
        <w:rPr>
          <w:bCs/>
        </w:rPr>
        <w:t>5pm</w:t>
      </w:r>
    </w:p>
    <w:p w14:paraId="65041106" w14:textId="680DFF86" w:rsidR="00583ED6" w:rsidRDefault="00583ED6" w:rsidP="00583ED6">
      <w:pPr>
        <w:rPr>
          <w:bCs/>
        </w:rPr>
      </w:pPr>
    </w:p>
    <w:p w14:paraId="7C10AA8B" w14:textId="266B81CC" w:rsidR="00583ED6" w:rsidRDefault="00583ED6" w:rsidP="00583ED6">
      <w:pPr>
        <w:rPr>
          <w:bCs/>
        </w:rPr>
      </w:pPr>
    </w:p>
    <w:p w14:paraId="055F26C9" w14:textId="2E5F9EEC" w:rsidR="00583ED6" w:rsidRDefault="00583ED6" w:rsidP="00583ED6">
      <w:pPr>
        <w:rPr>
          <w:bCs/>
        </w:rPr>
      </w:pPr>
    </w:p>
    <w:p w14:paraId="25609C87" w14:textId="0661A3E3" w:rsidR="00583ED6" w:rsidRDefault="00583ED6" w:rsidP="00583ED6">
      <w:pPr>
        <w:rPr>
          <w:bCs/>
        </w:rPr>
      </w:pPr>
    </w:p>
    <w:p w14:paraId="6AD901D2" w14:textId="64C2EE30" w:rsidR="00583ED6" w:rsidRDefault="00583ED6" w:rsidP="00583ED6">
      <w:pPr>
        <w:rPr>
          <w:bCs/>
        </w:rPr>
      </w:pPr>
      <w:r>
        <w:rPr>
          <w:bCs/>
        </w:rPr>
        <w:t xml:space="preserve">Signed   ________________________________________________ </w:t>
      </w:r>
      <w:r w:rsidR="00C8279C">
        <w:rPr>
          <w:bCs/>
        </w:rPr>
        <w:t xml:space="preserve"> </w:t>
      </w:r>
      <w:r>
        <w:rPr>
          <w:bCs/>
        </w:rPr>
        <w:t xml:space="preserve"> Chairman</w:t>
      </w:r>
    </w:p>
    <w:p w14:paraId="2A7C6DDB" w14:textId="028F3604" w:rsidR="00583ED6" w:rsidRDefault="00583ED6" w:rsidP="00583ED6">
      <w:pPr>
        <w:rPr>
          <w:bCs/>
        </w:rPr>
      </w:pPr>
    </w:p>
    <w:p w14:paraId="4B17E78F" w14:textId="25388ED7" w:rsidR="00583ED6" w:rsidRPr="00583ED6" w:rsidRDefault="00583ED6" w:rsidP="00583ED6">
      <w:pPr>
        <w:rPr>
          <w:bCs/>
        </w:rPr>
      </w:pPr>
      <w:r>
        <w:rPr>
          <w:bCs/>
        </w:rPr>
        <w:t xml:space="preserve">Date </w:t>
      </w:r>
      <w:r w:rsidR="00C8279C">
        <w:rPr>
          <w:bCs/>
        </w:rPr>
        <w:t xml:space="preserve">     </w:t>
      </w:r>
      <w:r>
        <w:rPr>
          <w:bCs/>
        </w:rPr>
        <w:t>________________________________________________</w:t>
      </w:r>
    </w:p>
    <w:p w14:paraId="1567E49E" w14:textId="77777777" w:rsidR="00412222" w:rsidRPr="00412222" w:rsidRDefault="00412222" w:rsidP="00E64901">
      <w:pPr>
        <w:rPr>
          <w:b/>
        </w:rPr>
      </w:pPr>
    </w:p>
    <w:p w14:paraId="7D8CE550" w14:textId="20459CB8" w:rsidR="003605B4" w:rsidRPr="003605B4" w:rsidRDefault="00484D79">
      <w:pPr>
        <w:rPr>
          <w:bCs/>
        </w:rPr>
      </w:pPr>
      <w:r>
        <w:rPr>
          <w:bCs/>
          <w:noProof/>
        </w:rPr>
        <mc:AlternateContent>
          <mc:Choice Requires="wps">
            <w:drawing>
              <wp:anchor distT="0" distB="0" distL="114300" distR="114300" simplePos="0" relativeHeight="251665408" behindDoc="0" locked="0" layoutInCell="1" allowOverlap="1" wp14:anchorId="299A1084" wp14:editId="3A059425">
                <wp:simplePos x="0" y="0"/>
                <wp:positionH relativeFrom="column">
                  <wp:posOffset>5991225</wp:posOffset>
                </wp:positionH>
                <wp:positionV relativeFrom="paragraph">
                  <wp:posOffset>689610</wp:posOffset>
                </wp:positionV>
                <wp:extent cx="447675" cy="3143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447675" cy="314325"/>
                        </a:xfrm>
                        <a:prstGeom prst="rect">
                          <a:avLst/>
                        </a:prstGeom>
                        <a:solidFill>
                          <a:schemeClr val="lt1"/>
                        </a:solidFill>
                        <a:ln w="6350">
                          <a:solidFill>
                            <a:prstClr val="black"/>
                          </a:solidFill>
                        </a:ln>
                      </wps:spPr>
                      <wps:txbx>
                        <w:txbxContent>
                          <w:p w14:paraId="2E3748EB" w14:textId="4250A1F2" w:rsidR="00484D79" w:rsidRDefault="00484D79">
                            <w:r>
                              <w:t>278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9A1084" id="Text Box 7" o:spid="_x0000_s1029" type="#_x0000_t202" style="position:absolute;margin-left:471.75pt;margin-top:54.3pt;width:35.25pt;height:24.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" fillcolor="white [3201]" strokeweight=".5pt">
                <v:textbox>
                  <w:txbxContent>
                    <w:p w14:paraId="2E3748EB" w14:textId="4250A1F2" w:rsidR="00484D79" w:rsidRDefault="00484D79">
                      <w:r>
                        <w:t>278</w:t>
                      </w:r>
                    </w:p>
                  </w:txbxContent>
                </v:textbox>
              </v:shape>
            </w:pict>
          </mc:Fallback>
        </mc:AlternateContent>
      </w:r>
      <w:r w:rsidR="008D5A99">
        <w:rPr>
          <w:bCs/>
          <w:noProof/>
        </w:rPr>
        <mc:AlternateContent>
          <mc:Choice Requires="wps">
            <w:drawing>
              <wp:anchor distT="0" distB="0" distL="114300" distR="114300" simplePos="0" relativeHeight="251664384" behindDoc="0" locked="0" layoutInCell="1" allowOverlap="1" wp14:anchorId="2ED04385" wp14:editId="4B6CAFC4">
                <wp:simplePos x="0" y="0"/>
                <wp:positionH relativeFrom="column">
                  <wp:posOffset>6115050</wp:posOffset>
                </wp:positionH>
                <wp:positionV relativeFrom="paragraph">
                  <wp:posOffset>2507615</wp:posOffset>
                </wp:positionV>
                <wp:extent cx="457200" cy="2857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457200" cy="285750"/>
                        </a:xfrm>
                        <a:prstGeom prst="rect">
                          <a:avLst/>
                        </a:prstGeom>
                        <a:solidFill>
                          <a:schemeClr val="lt1"/>
                        </a:solidFill>
                        <a:ln w="6350">
                          <a:solidFill>
                            <a:prstClr val="black"/>
                          </a:solidFill>
                        </a:ln>
                      </wps:spPr>
                      <wps:txbx>
                        <w:txbxContent>
                          <w:p w14:paraId="280641F5" w14:textId="193B410A" w:rsidR="008D5A99" w:rsidRDefault="008D5A99">
                            <w:r>
                              <w:t>278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D04385" id="Text Box 6" o:spid="_x0000_s1030" type="#_x0000_t202" style="position:absolute;margin-left:481.5pt;margin-top:197.45pt;width:36pt;height:2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" fillcolor="white [3201]" strokeweight=".5pt">
                <v:textbox>
                  <w:txbxContent>
                    <w:p w14:paraId="280641F5" w14:textId="193B410A" w:rsidR="008D5A99" w:rsidRDefault="008D5A99">
                      <w:r>
                        <w:t>278</w:t>
                      </w:r>
                    </w:p>
                  </w:txbxContent>
                </v:textbox>
              </v:shape>
            </w:pict>
          </mc:Fallback>
        </mc:AlternateContent>
      </w:r>
      <w:r w:rsidR="00C8279C">
        <w:rPr>
          <w:bCs/>
          <w:noProof/>
        </w:rPr>
        <mc:AlternateContent>
          <mc:Choice Requires="wps">
            <w:drawing>
              <wp:anchor distT="0" distB="0" distL="114300" distR="114300" simplePos="0" relativeHeight="251661312" behindDoc="0" locked="0" layoutInCell="1" allowOverlap="1" wp14:anchorId="19D7372B" wp14:editId="1FDD9AC1">
                <wp:simplePos x="0" y="0"/>
                <wp:positionH relativeFrom="column">
                  <wp:posOffset>6134100</wp:posOffset>
                </wp:positionH>
                <wp:positionV relativeFrom="paragraph">
                  <wp:posOffset>3697605</wp:posOffset>
                </wp:positionV>
                <wp:extent cx="447675" cy="2857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447675" cy="285750"/>
                        </a:xfrm>
                        <a:prstGeom prst="rect">
                          <a:avLst/>
                        </a:prstGeom>
                        <a:solidFill>
                          <a:schemeClr val="lt1"/>
                        </a:solidFill>
                        <a:ln w="6350">
                          <a:solidFill>
                            <a:prstClr val="black"/>
                          </a:solidFill>
                        </a:ln>
                      </wps:spPr>
                      <wps:txbx>
                        <w:txbxContent>
                          <w:p w14:paraId="6D697331" w14:textId="55E7CDA7" w:rsidR="00C8279C" w:rsidRDefault="00C8279C">
                            <w:r>
                              <w:t>274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D7372B" id="Text Box 3" o:spid="_x0000_s1031" type="#_x0000_t202" style="position:absolute;margin-left:483pt;margin-top:291.15pt;width:35.25pt;height:2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" fillcolor="white [3201]" strokeweight=".5pt">
                <v:textbox>
                  <w:txbxContent>
                    <w:p w14:paraId="6D697331" w14:textId="55E7CDA7" w:rsidR="00C8279C" w:rsidRDefault="00C8279C">
                      <w:r>
                        <w:t>274</w:t>
                      </w:r>
                    </w:p>
                  </w:txbxContent>
                </v:textbox>
              </v:shape>
            </w:pict>
          </mc:Fallback>
        </mc:AlternateContent>
      </w:r>
    </w:p>
    <w:sectPr w:rsidR="003605B4" w:rsidRPr="003605B4" w:rsidSect="003605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109B"/>
    <w:multiLevelType w:val="hybridMultilevel"/>
    <w:tmpl w:val="3EDABFA2"/>
    <w:lvl w:ilvl="0" w:tplc="69A2E08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6043C92"/>
    <w:multiLevelType w:val="hybridMultilevel"/>
    <w:tmpl w:val="5B845A2E"/>
    <w:lvl w:ilvl="0" w:tplc="08090013">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D0B6880"/>
    <w:multiLevelType w:val="hybridMultilevel"/>
    <w:tmpl w:val="8EE8D220"/>
    <w:lvl w:ilvl="0" w:tplc="3BBE62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1B147F"/>
    <w:multiLevelType w:val="hybridMultilevel"/>
    <w:tmpl w:val="56D0DE92"/>
    <w:lvl w:ilvl="0" w:tplc="414C94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D52289"/>
    <w:multiLevelType w:val="hybridMultilevel"/>
    <w:tmpl w:val="A1466EEC"/>
    <w:lvl w:ilvl="0" w:tplc="8EC47A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8D1009"/>
    <w:multiLevelType w:val="hybridMultilevel"/>
    <w:tmpl w:val="BA40A228"/>
    <w:lvl w:ilvl="0" w:tplc="6262BA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C47F4D"/>
    <w:multiLevelType w:val="hybridMultilevel"/>
    <w:tmpl w:val="451E0054"/>
    <w:lvl w:ilvl="0" w:tplc="BA62E1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2A1A9F"/>
    <w:multiLevelType w:val="hybridMultilevel"/>
    <w:tmpl w:val="DE669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8D0003"/>
    <w:multiLevelType w:val="hybridMultilevel"/>
    <w:tmpl w:val="51B8709A"/>
    <w:lvl w:ilvl="0" w:tplc="86ECA7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9F4F3C"/>
    <w:multiLevelType w:val="hybridMultilevel"/>
    <w:tmpl w:val="402073AC"/>
    <w:lvl w:ilvl="0" w:tplc="69A2E08E">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97009175">
    <w:abstractNumId w:val="4"/>
  </w:num>
  <w:num w:numId="2" w16cid:durableId="1392847539">
    <w:abstractNumId w:val="6"/>
  </w:num>
  <w:num w:numId="3" w16cid:durableId="347367164">
    <w:abstractNumId w:val="2"/>
  </w:num>
  <w:num w:numId="4" w16cid:durableId="627007749">
    <w:abstractNumId w:val="8"/>
  </w:num>
  <w:num w:numId="5" w16cid:durableId="733967765">
    <w:abstractNumId w:val="5"/>
  </w:num>
  <w:num w:numId="6" w16cid:durableId="1614436842">
    <w:abstractNumId w:val="0"/>
  </w:num>
  <w:num w:numId="7" w16cid:durableId="1086849111">
    <w:abstractNumId w:val="7"/>
  </w:num>
  <w:num w:numId="8" w16cid:durableId="158933504">
    <w:abstractNumId w:val="9"/>
  </w:num>
  <w:num w:numId="9" w16cid:durableId="1741098726">
    <w:abstractNumId w:val="1"/>
  </w:num>
  <w:num w:numId="10" w16cid:durableId="15578887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5B4"/>
    <w:rsid w:val="00004B4B"/>
    <w:rsid w:val="00013203"/>
    <w:rsid w:val="000227D4"/>
    <w:rsid w:val="00023B48"/>
    <w:rsid w:val="00032B74"/>
    <w:rsid w:val="00046A29"/>
    <w:rsid w:val="00070BC9"/>
    <w:rsid w:val="000846C7"/>
    <w:rsid w:val="000A4FBA"/>
    <w:rsid w:val="000A64B6"/>
    <w:rsid w:val="000B0B76"/>
    <w:rsid w:val="000D4561"/>
    <w:rsid w:val="000D4685"/>
    <w:rsid w:val="000E6DB9"/>
    <w:rsid w:val="00117E9E"/>
    <w:rsid w:val="001330F9"/>
    <w:rsid w:val="001531EF"/>
    <w:rsid w:val="00165B3A"/>
    <w:rsid w:val="001711EB"/>
    <w:rsid w:val="001A2BD1"/>
    <w:rsid w:val="001A2DCA"/>
    <w:rsid w:val="001B232A"/>
    <w:rsid w:val="001D1543"/>
    <w:rsid w:val="00276B84"/>
    <w:rsid w:val="002D4CF3"/>
    <w:rsid w:val="002F4626"/>
    <w:rsid w:val="00303668"/>
    <w:rsid w:val="003357B8"/>
    <w:rsid w:val="003605B4"/>
    <w:rsid w:val="003616D3"/>
    <w:rsid w:val="0036700C"/>
    <w:rsid w:val="003A69C1"/>
    <w:rsid w:val="003D441C"/>
    <w:rsid w:val="00402B31"/>
    <w:rsid w:val="00406536"/>
    <w:rsid w:val="00412222"/>
    <w:rsid w:val="0043365E"/>
    <w:rsid w:val="00440A00"/>
    <w:rsid w:val="00457E90"/>
    <w:rsid w:val="0047529F"/>
    <w:rsid w:val="00484D79"/>
    <w:rsid w:val="00490A03"/>
    <w:rsid w:val="004940C1"/>
    <w:rsid w:val="004B2AD5"/>
    <w:rsid w:val="00506E96"/>
    <w:rsid w:val="00525684"/>
    <w:rsid w:val="00544A99"/>
    <w:rsid w:val="0057126D"/>
    <w:rsid w:val="00583ED6"/>
    <w:rsid w:val="00587DAD"/>
    <w:rsid w:val="005A38BF"/>
    <w:rsid w:val="005E148F"/>
    <w:rsid w:val="005E266F"/>
    <w:rsid w:val="005F6DD4"/>
    <w:rsid w:val="006043B6"/>
    <w:rsid w:val="00620B16"/>
    <w:rsid w:val="006422B8"/>
    <w:rsid w:val="00644593"/>
    <w:rsid w:val="0065560C"/>
    <w:rsid w:val="00673E5F"/>
    <w:rsid w:val="006D0101"/>
    <w:rsid w:val="00702041"/>
    <w:rsid w:val="00711B0B"/>
    <w:rsid w:val="00725E97"/>
    <w:rsid w:val="007432EF"/>
    <w:rsid w:val="00744E19"/>
    <w:rsid w:val="0075543D"/>
    <w:rsid w:val="007611EA"/>
    <w:rsid w:val="00762E35"/>
    <w:rsid w:val="00765B3B"/>
    <w:rsid w:val="007677EB"/>
    <w:rsid w:val="00786E9B"/>
    <w:rsid w:val="0079289F"/>
    <w:rsid w:val="0082325E"/>
    <w:rsid w:val="008337CF"/>
    <w:rsid w:val="00841AD9"/>
    <w:rsid w:val="0087581C"/>
    <w:rsid w:val="0089538E"/>
    <w:rsid w:val="008A04FD"/>
    <w:rsid w:val="008A0D90"/>
    <w:rsid w:val="008A4260"/>
    <w:rsid w:val="008D5A99"/>
    <w:rsid w:val="008F2110"/>
    <w:rsid w:val="0091747B"/>
    <w:rsid w:val="00925B2B"/>
    <w:rsid w:val="0095396C"/>
    <w:rsid w:val="00996BD4"/>
    <w:rsid w:val="009B335C"/>
    <w:rsid w:val="009E4D7F"/>
    <w:rsid w:val="009E71A4"/>
    <w:rsid w:val="009F14E2"/>
    <w:rsid w:val="009F6E8B"/>
    <w:rsid w:val="00A46C79"/>
    <w:rsid w:val="00A561F4"/>
    <w:rsid w:val="00A70AF5"/>
    <w:rsid w:val="00A7285F"/>
    <w:rsid w:val="00A7589C"/>
    <w:rsid w:val="00A97ABB"/>
    <w:rsid w:val="00AA08F7"/>
    <w:rsid w:val="00AB2958"/>
    <w:rsid w:val="00AD0261"/>
    <w:rsid w:val="00AF3F9B"/>
    <w:rsid w:val="00B05297"/>
    <w:rsid w:val="00B67350"/>
    <w:rsid w:val="00BA57A9"/>
    <w:rsid w:val="00BD5176"/>
    <w:rsid w:val="00BE7550"/>
    <w:rsid w:val="00C113EA"/>
    <w:rsid w:val="00C16024"/>
    <w:rsid w:val="00C178B0"/>
    <w:rsid w:val="00C43B13"/>
    <w:rsid w:val="00C52A06"/>
    <w:rsid w:val="00C52D27"/>
    <w:rsid w:val="00C7701C"/>
    <w:rsid w:val="00C8279C"/>
    <w:rsid w:val="00C8761E"/>
    <w:rsid w:val="00D1207B"/>
    <w:rsid w:val="00D54925"/>
    <w:rsid w:val="00D63569"/>
    <w:rsid w:val="00DA36DB"/>
    <w:rsid w:val="00DB6438"/>
    <w:rsid w:val="00DD06EA"/>
    <w:rsid w:val="00DD3D08"/>
    <w:rsid w:val="00DF3499"/>
    <w:rsid w:val="00DF5668"/>
    <w:rsid w:val="00E27E74"/>
    <w:rsid w:val="00E30ABA"/>
    <w:rsid w:val="00E46B11"/>
    <w:rsid w:val="00E64901"/>
    <w:rsid w:val="00EA3CE0"/>
    <w:rsid w:val="00EA7B2A"/>
    <w:rsid w:val="00ED1193"/>
    <w:rsid w:val="00ED3520"/>
    <w:rsid w:val="00F0492F"/>
    <w:rsid w:val="00F05EDA"/>
    <w:rsid w:val="00F17351"/>
    <w:rsid w:val="00F3467D"/>
    <w:rsid w:val="00F47AC1"/>
    <w:rsid w:val="00F543A5"/>
    <w:rsid w:val="00F7409B"/>
    <w:rsid w:val="00F80058"/>
    <w:rsid w:val="00FA1746"/>
    <w:rsid w:val="00FD57E0"/>
    <w:rsid w:val="00FF0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45C35"/>
  <w15:chartTrackingRefBased/>
  <w15:docId w15:val="{90754E37-51C3-40AE-B60A-CB4B4D6E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4</Pages>
  <Words>1530</Words>
  <Characters>8726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Morgan</dc:creator>
  <cp:keywords/>
  <dc:description/>
  <cp:lastModifiedBy>Judith Morgan</cp:lastModifiedBy>
  <cp:revision>133</cp:revision>
  <cp:lastPrinted>2023-02-18T11:40:00Z</cp:lastPrinted>
  <dcterms:created xsi:type="dcterms:W3CDTF">2023-02-17T21:23:00Z</dcterms:created>
  <dcterms:modified xsi:type="dcterms:W3CDTF">2023-03-10T14:05:00Z</dcterms:modified>
</cp:coreProperties>
</file>